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A3CB0" w14:textId="77777777" w:rsidR="00023219" w:rsidRPr="00023219" w:rsidRDefault="00023219" w:rsidP="0002321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2E6FA76" w14:textId="77777777" w:rsidR="00023219" w:rsidRPr="00023219" w:rsidRDefault="00023219" w:rsidP="00023219">
      <w:pPr>
        <w:autoSpaceDN w:val="0"/>
        <w:spacing w:after="0" w:line="240" w:lineRule="auto"/>
        <w:jc w:val="center"/>
        <w:rPr>
          <w:rFonts w:ascii="Calibri" w:eastAsia="SimSun" w:hAnsi="Calibri" w:cs="Tahoma"/>
          <w:kern w:val="3"/>
        </w:rPr>
      </w:pPr>
      <w:r w:rsidRPr="00023219">
        <w:rPr>
          <w:rFonts w:ascii="Calibri" w:eastAsia="Calibri" w:hAnsi="Calibri" w:cs="Times New Roman"/>
          <w:noProof/>
          <w:sz w:val="36"/>
          <w:lang w:eastAsia="ru-RU"/>
        </w:rPr>
        <w:drawing>
          <wp:inline distT="0" distB="0" distL="0" distR="0" wp14:anchorId="625087B0" wp14:editId="46725449">
            <wp:extent cx="561971" cy="72390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7239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23687F" w14:textId="77777777" w:rsidR="00023219" w:rsidRPr="00023219" w:rsidRDefault="00023219" w:rsidP="0002321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C8BA2" w14:textId="77777777" w:rsidR="00023219" w:rsidRPr="00023219" w:rsidRDefault="00023219" w:rsidP="00023219">
      <w:pPr>
        <w:keepNext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23219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Муниципальное образование  «Гдовский район»  Псковской области</w:t>
      </w:r>
    </w:p>
    <w:p w14:paraId="163581E0" w14:textId="77777777" w:rsidR="00023219" w:rsidRPr="00023219" w:rsidRDefault="00023219" w:rsidP="0002321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DC42573" w14:textId="77777777" w:rsidR="00023219" w:rsidRPr="00023219" w:rsidRDefault="00023219" w:rsidP="00023219">
      <w:pPr>
        <w:suppressAutoHyphens/>
        <w:autoSpaceDN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23219"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Администрация  Гдовского  района</w:t>
      </w:r>
    </w:p>
    <w:p w14:paraId="08DD73AA" w14:textId="77777777" w:rsidR="00023219" w:rsidRPr="00023219" w:rsidRDefault="00023219" w:rsidP="0002321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2AAEDCA" w14:textId="77777777" w:rsidR="00023219" w:rsidRPr="00023219" w:rsidRDefault="00023219" w:rsidP="00A028AE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32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 О С Т А Н О В Л Е Н И Е</w:t>
      </w:r>
    </w:p>
    <w:p w14:paraId="62713E97" w14:textId="77777777" w:rsidR="00023219" w:rsidRPr="00023219" w:rsidRDefault="00023219" w:rsidP="0002321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E69B5E" w14:textId="005F3388" w:rsidR="00A028AE" w:rsidRDefault="00A028AE" w:rsidP="0002321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23219" w:rsidRPr="0002321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0232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30.01.2023</w:t>
      </w:r>
      <w:r w:rsidR="00023219" w:rsidRPr="000232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23219" w:rsidRPr="000232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23219" w:rsidRPr="000232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23219" w:rsidRPr="000232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023219" w:rsidRPr="000232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</w:p>
    <w:p w14:paraId="2D7B0963" w14:textId="7896F254" w:rsidR="00023219" w:rsidRPr="00023219" w:rsidRDefault="00023219" w:rsidP="0002321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219">
        <w:rPr>
          <w:rFonts w:ascii="Times New Roman" w:eastAsia="Times New Roman" w:hAnsi="Times New Roman" w:cs="Times New Roman"/>
          <w:sz w:val="28"/>
          <w:szCs w:val="28"/>
          <w:lang w:eastAsia="ar-SA"/>
        </w:rPr>
        <w:t>г. Гдов</w:t>
      </w:r>
    </w:p>
    <w:p w14:paraId="51A17DF3" w14:textId="77777777" w:rsidR="00023219" w:rsidRPr="00023219" w:rsidRDefault="00023219" w:rsidP="0002321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3B69A699" w14:textId="77777777" w:rsidR="00023219" w:rsidRDefault="00023219" w:rsidP="00023219">
      <w:pPr>
        <w:suppressAutoHyphens/>
        <w:autoSpaceDN w:val="0"/>
        <w:spacing w:after="0" w:line="240" w:lineRule="auto"/>
        <w:ind w:right="481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назначении общественных обсуждений в форме опроса граждан в электронной форме по проектной документации и материалам оценки воздействия на окружающую среду по объекту: «Строительство БКТП 10/0,4 кВ (0,16 МВА), КЛ 10 кВ (0,75 км) от ВЛ 10 кВ л.05-03 до проектируемой БКТП, Гдовский район, д. Самолва, севернее (Управление имуществом специальных проектов Министерства обороны Российской Федерации Дог.№СПБ80-14145/21 от 23.06.2021)</w:t>
      </w:r>
    </w:p>
    <w:p w14:paraId="5F2914D2" w14:textId="77777777" w:rsidR="00023219" w:rsidRPr="00023219" w:rsidRDefault="00023219" w:rsidP="00023219">
      <w:pPr>
        <w:suppressAutoHyphens/>
        <w:autoSpaceDN w:val="0"/>
        <w:spacing w:after="0" w:line="240" w:lineRule="auto"/>
        <w:ind w:right="481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</w:p>
    <w:p w14:paraId="0747CB8D" w14:textId="4F1B5508" w:rsidR="00023219" w:rsidRPr="00023219" w:rsidRDefault="00023219" w:rsidP="00A028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 статьей 28</w:t>
      </w: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ого</w:t>
      </w: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а от 06.10.2003 № 131-ФЗ </w:t>
      </w: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Федеральным законом от 23.11.1995 №174-ФЗ «Об экологической экспертизе», </w:t>
      </w:r>
      <w:r w:rsidR="009E40B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Положением о порядке организации и проведения публичных слушаний в муниципальном образовании «Гдовский район», утвержденным решением Собрания депутатов Гдовского района 6-го созыва от 12.11.2020 №248, на основании </w:t>
      </w: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Устава муниципального образования «Гдовский район»</w:t>
      </w:r>
    </w:p>
    <w:p w14:paraId="68588516" w14:textId="79B7DBD1" w:rsidR="00023219" w:rsidRPr="00A028AE" w:rsidRDefault="00A028AE" w:rsidP="009E40BA">
      <w:pPr>
        <w:keepNext/>
        <w:keepLines/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A028AE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ю</w:t>
      </w:r>
      <w:r w:rsidRPr="00A028AE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:</w:t>
      </w:r>
    </w:p>
    <w:p w14:paraId="26F684EB" w14:textId="77777777" w:rsidR="00023219" w:rsidRPr="00023219" w:rsidRDefault="00023219" w:rsidP="00023219">
      <w:pPr>
        <w:keepNext/>
        <w:keepLines/>
        <w:widowControl w:val="0"/>
        <w:suppressAutoHyphens/>
        <w:autoSpaceDN w:val="0"/>
        <w:spacing w:after="0"/>
        <w:ind w:left="391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5A5602BC" w14:textId="3D59A4AC" w:rsidR="00023219" w:rsidRPr="00023219" w:rsidRDefault="00023219" w:rsidP="009E40B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1. </w:t>
      </w:r>
      <w:r w:rsidR="009E40B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Назначить общественные обсуждения в форме опроса граждан в электронной форме по проектной документации и материалам оценки воздействия на окружающую среду по объекту: «Строительство БКТП 10/0,4 кВ (0,16 МВА), КЛ 10 кВ (0,75 км) от ВЛ 10 кВ л.05-03 до проектируемой БКТП, Гдовский район, д. Самолва, севернее (Управление имуществом специальных проектов Министерства обороны Российской Федерации Дог.№СПБ80-14145/21 от 23.06.2021) для нужд Псковского филиала ПАО «Россети Северо-Запад» с 03 февраля 2023 года по 07 </w:t>
      </w:r>
      <w:r w:rsidR="00A028A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марта</w:t>
      </w:r>
      <w:r w:rsidR="009E40B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2023 года</w:t>
      </w: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14:paraId="30B3DE8F" w14:textId="77777777" w:rsidR="00023219" w:rsidRPr="00023219" w:rsidRDefault="00023219" w:rsidP="00023219">
      <w:pPr>
        <w:widowControl w:val="0"/>
        <w:numPr>
          <w:ilvl w:val="2"/>
          <w:numId w:val="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Утвердить</w:t>
      </w:r>
      <w:r w:rsidR="009E40B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формулировку вопроса, предлагаемого при проведении общественных обсуждений – опроса граждан в электронной форме: «Согласны ли Вы с реализацией мероприятий, предусмотренных в проектной документации и материалами оценки</w:t>
      </w: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9E40B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воздействия на окружающую среду по объекту: «Строительство БКТП 10/0,4 кВ (0,16 МВА), КЛ 10 кВ (0,75 км) от ВЛ 10 кВ л.05-03 до проектируемой БКТП, Гдовский район, д. Самолва, севернее (Управление имуществом специальных проектов Министерства обороны Российской Федерации Дог.№СПБ80-14145/21 от 23.06.2021) для нужд Псковского филиала ПАО «Россети Северо-Запад»?»</w:t>
      </w: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14:paraId="7F6DDBE0" w14:textId="77777777" w:rsidR="00CA3268" w:rsidRPr="00443821" w:rsidRDefault="00CA3268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</w:t>
      </w:r>
      <w:r w:rsidR="00023219"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Территория проведения общественных обсуждений в форме опроса граждан в электронной форме - Гдовский район</w:t>
      </w:r>
      <w:r w:rsidR="00023219"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Псковской области.</w:t>
      </w:r>
      <w:r w:rsidR="0044382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443821" w:rsidRPr="0044382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Проектная документация и материалы оценки размещены на Интернет ресурсе: </w:t>
      </w:r>
      <w:hyperlink r:id="rId8" w:tgtFrame="_blank" w:history="1">
        <w:r w:rsidR="00443821" w:rsidRPr="00443821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DFCFA"/>
          </w:rPr>
          <w:t>https://cloud.mail.ru/public/Giuf/wkg5LAxgy</w:t>
        </w:r>
      </w:hyperlink>
      <w:r w:rsidRPr="0044382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44382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14:paraId="34992EF7" w14:textId="77777777" w:rsidR="00CA3268" w:rsidRDefault="00CA3268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4382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</w:t>
      </w:r>
      <w:r w:rsidR="00023219" w:rsidRPr="0002321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О</w:t>
      </w:r>
      <w:r w:rsidRPr="0044382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пределить инициатором общественных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слушаний Псковский филиал ПАО «Россети Северо-Запад», зарегистрированное по адресу:180000, г. Псков, ул. Советская, д. 47-а. </w:t>
      </w:r>
    </w:p>
    <w:p w14:paraId="73AB86AE" w14:textId="77777777" w:rsidR="00443821" w:rsidRDefault="00CA3268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5. Утвердить состав Комиссии по подготовке и проведению </w:t>
      </w:r>
      <w:r w:rsidR="0044382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общественных обсуждений в форме опроса граждан в электронной форме по проектной документации и материалам оценки воздействия на окружающую среду по объекту: «Строительство БКТП 10/0,4 кВ (0,16 МВА), КЛ 10 кВ (0,75 км) от ВЛ 10 кВ л.05-03 до проектируемой БКТП, Гдовский район, д. Самолва, севернее (Управление имуществом специальных проектов Министерства обороны Российской Федерации Дог.№СПБ80-14145/21 от 23.06.2021) для нужд Псковского филиала ПАО «Россети Северо-Запад» согласно приложению №1 к настоящему постановлению.</w:t>
      </w:r>
    </w:p>
    <w:p w14:paraId="165AAFF5" w14:textId="77777777" w:rsidR="00443821" w:rsidRDefault="00443821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5.1. Комиссия:</w:t>
      </w:r>
    </w:p>
    <w:p w14:paraId="301D0F77" w14:textId="77777777" w:rsidR="00443821" w:rsidRDefault="00443821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5.1.1. организует подготовку и проведение общественных обсуждений в форме опроса граждан в электронной форме;</w:t>
      </w:r>
    </w:p>
    <w:p w14:paraId="65E70A51" w14:textId="77777777" w:rsidR="00443821" w:rsidRDefault="00443821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5.1.2. оформляет протокол по результатам опроса граждан;</w:t>
      </w:r>
    </w:p>
    <w:p w14:paraId="6B83A734" w14:textId="77777777" w:rsidR="00443821" w:rsidRDefault="00443821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5.1.3. подводит итоги электронного голосования в виде заключения и публикует (обнародует) его.</w:t>
      </w:r>
    </w:p>
    <w:p w14:paraId="34B277AB" w14:textId="77777777" w:rsidR="00443821" w:rsidRDefault="00443821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6. При обращении заинтересованных жителей Гдовского района разъяснить порядок проведения общественных обсуждений в форме опроса.</w:t>
      </w:r>
    </w:p>
    <w:p w14:paraId="3DA5A5AD" w14:textId="77777777" w:rsidR="005E2D41" w:rsidRDefault="00443821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7. Обеспечит</w:t>
      </w:r>
      <w:r w:rsidR="005E2D4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ь публ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икацию </w:t>
      </w:r>
      <w:r w:rsidR="005E2D4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информации об итогах общественных обсуждений на официальном сайте Гдовского района.</w:t>
      </w:r>
    </w:p>
    <w:p w14:paraId="16D1AD6D" w14:textId="77777777" w:rsidR="00023219" w:rsidRPr="00023219" w:rsidRDefault="005E2D41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8. О</w:t>
      </w:r>
      <w:r w:rsidR="00023219"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публиковать настоящее постановление на официальном сайте муниципального образования «Гдовский район» в сети «Интернет».</w:t>
      </w:r>
    </w:p>
    <w:p w14:paraId="04F6DE55" w14:textId="77777777" w:rsidR="00023219" w:rsidRPr="00023219" w:rsidRDefault="00023219" w:rsidP="000232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XO Thames" w:eastAsia="Times New Roman" w:hAnsi="XO Thames" w:cs="Times New Roman"/>
          <w:color w:val="000000"/>
          <w:kern w:val="3"/>
          <w:sz w:val="24"/>
          <w:szCs w:val="20"/>
          <w:lang w:eastAsia="ru-RU"/>
        </w:rPr>
      </w:pP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6. </w:t>
      </w:r>
      <w:r w:rsidRPr="00023219">
        <w:rPr>
          <w:rFonts w:ascii="Times New Roman" w:eastAsia="Times New Roman" w:hAnsi="Times New Roman" w:cs="Times New Roman"/>
          <w:color w:val="0D0D0D"/>
          <w:kern w:val="3"/>
          <w:sz w:val="28"/>
          <w:szCs w:val="28"/>
          <w:lang w:eastAsia="ru-RU"/>
        </w:rPr>
        <w:t xml:space="preserve">Контроль </w:t>
      </w: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за исполнением настоящего постановления возложить                 на </w:t>
      </w:r>
      <w:r w:rsidR="005E2D4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первого </w:t>
      </w: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заместителя Главы Администрации Гдовского района </w:t>
      </w:r>
      <w:r w:rsidR="005E2D4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Николаева Д.Г.</w:t>
      </w: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</w:t>
      </w:r>
    </w:p>
    <w:p w14:paraId="0DBC0B0B" w14:textId="77777777" w:rsidR="00023219" w:rsidRPr="00023219" w:rsidRDefault="00023219" w:rsidP="00023219">
      <w:pPr>
        <w:widowControl w:val="0"/>
        <w:suppressAutoHyphens/>
        <w:autoSpaceDN w:val="0"/>
        <w:spacing w:after="0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</w:t>
      </w:r>
    </w:p>
    <w:p w14:paraId="02006643" w14:textId="77777777" w:rsidR="00023219" w:rsidRPr="00023219" w:rsidRDefault="00023219" w:rsidP="00023219">
      <w:pPr>
        <w:widowControl w:val="0"/>
        <w:suppressAutoHyphens/>
        <w:autoSpaceDN w:val="0"/>
        <w:spacing w:after="0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645FD3D5" w14:textId="77777777" w:rsidR="00023219" w:rsidRPr="00023219" w:rsidRDefault="00023219" w:rsidP="0002321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Глава Гдовского района                                                                     А.В. Васильев</w:t>
      </w:r>
    </w:p>
    <w:p w14:paraId="67C797CC" w14:textId="77777777" w:rsidR="00A028AE" w:rsidRDefault="00023219" w:rsidP="005E2D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70538D09" w14:textId="77777777" w:rsidR="00A028AE" w:rsidRDefault="00A028AE" w:rsidP="005E2D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4B4E74C3" w14:textId="6F176A3D" w:rsidR="005E2D41" w:rsidRDefault="00023219" w:rsidP="005E2D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232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5E2D4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Приложение №1</w:t>
      </w:r>
    </w:p>
    <w:p w14:paraId="1BE23A47" w14:textId="77777777" w:rsidR="005E2D41" w:rsidRDefault="005E2D41" w:rsidP="005E2D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Утверждено </w:t>
      </w:r>
    </w:p>
    <w:p w14:paraId="20C2E5CC" w14:textId="5FE4EAFF" w:rsidR="00A028AE" w:rsidRDefault="00A028AE" w:rsidP="005E2D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r w:rsidR="005E2D4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остановлением </w:t>
      </w:r>
    </w:p>
    <w:p w14:paraId="1BD5CC3F" w14:textId="6C18165F" w:rsidR="005E2D41" w:rsidRDefault="005E2D41" w:rsidP="005E2D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Администрации Гдовского района</w:t>
      </w:r>
    </w:p>
    <w:p w14:paraId="740946BA" w14:textId="18A0CD77" w:rsidR="005E2D41" w:rsidRDefault="00A028AE" w:rsidP="005E2D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</w:t>
      </w:r>
      <w:r w:rsidR="005E2D4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30.01.2023 </w:t>
      </w:r>
      <w:r w:rsidR="005E2D4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r w:rsidR="005E2D4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15</w:t>
      </w:r>
    </w:p>
    <w:p w14:paraId="22EB5677" w14:textId="77777777" w:rsidR="005E2D41" w:rsidRDefault="005E2D41" w:rsidP="005E2D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3960E7AD" w14:textId="77777777" w:rsidR="00023219" w:rsidRDefault="005E2D41" w:rsidP="005E2D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Состав Комиссии по подготовке и проведению общественных обсуждений в форме опроса граждан в электронной форме по проектной документации и материалам оценки воздействия на окружающую среду по объекту: «Строительство БКТП 10/0,4 кВ (0,16 МВА), КЛ 10 кВ (0,75 км) от ВЛ 10 кВ л.05-03 до проектируемой БКТП, Гдовский район, д. Самолва, севернее (Управление имуществом специальных проектов Министерства обороны Российской Федерации Дог.№СПБ80-14145/21 от 23.06.2021) для нужд Псковского филиала ПАО «Россети Северо-Запад»</w:t>
      </w:r>
    </w:p>
    <w:p w14:paraId="55A4A685" w14:textId="77777777" w:rsidR="005E2D41" w:rsidRDefault="005E2D41" w:rsidP="005E2D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289531E1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7EA75E59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Председатель комиссии: </w:t>
      </w:r>
    </w:p>
    <w:p w14:paraId="75DB85D3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01A9D57C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Николаев Дмитрий Геннадьевич- первый заместитель Главы Администрации Гдовского района;</w:t>
      </w:r>
    </w:p>
    <w:p w14:paraId="6B6FA3D3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34ECD52F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Секретарь комиссии: </w:t>
      </w:r>
    </w:p>
    <w:p w14:paraId="7CBB30EE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345117E4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Жаркова Юлия Борисовна – консультант Отдела строительства, архитектуры и жилищно-коммунального хозяйства Администрации Гдовского района;</w:t>
      </w:r>
    </w:p>
    <w:p w14:paraId="260E625E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10E07024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Члены комиссии:</w:t>
      </w:r>
    </w:p>
    <w:p w14:paraId="0D3ACD34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23DEF93E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Морозов Ярослав Игоревич – Глава сельского поселения «Самолвовская волость» по согласованию;</w:t>
      </w:r>
    </w:p>
    <w:p w14:paraId="3C0C7F96" w14:textId="77777777" w:rsidR="005E2D41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468782F2" w14:textId="77777777" w:rsidR="005E2D41" w:rsidRPr="00023219" w:rsidRDefault="005E2D41" w:rsidP="005E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Сергеев Константин Александрович – начальник юридического отдела в составе управления делами Администрации Гдовского района. </w:t>
      </w:r>
    </w:p>
    <w:p w14:paraId="57B75581" w14:textId="77777777" w:rsidR="00023219" w:rsidRPr="00023219" w:rsidRDefault="00023219" w:rsidP="00023219">
      <w:pPr>
        <w:suppressAutoHyphens/>
        <w:autoSpaceDN w:val="0"/>
        <w:spacing w:after="0"/>
        <w:textAlignment w:val="baseline"/>
        <w:rPr>
          <w:rFonts w:ascii="XO Thames" w:eastAsia="Times New Roman" w:hAnsi="XO Thames" w:cs="Times New Roman"/>
          <w:color w:val="000000"/>
          <w:kern w:val="3"/>
          <w:sz w:val="24"/>
          <w:szCs w:val="20"/>
          <w:lang w:eastAsia="ru-RU"/>
        </w:rPr>
      </w:pPr>
    </w:p>
    <w:p w14:paraId="2F581CAB" w14:textId="77777777" w:rsidR="00023219" w:rsidRPr="00023219" w:rsidRDefault="00023219" w:rsidP="00023219">
      <w:pPr>
        <w:suppressAutoHyphens/>
        <w:autoSpaceDN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023219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    </w:t>
      </w:r>
    </w:p>
    <w:sectPr w:rsidR="00023219" w:rsidRPr="00023219">
      <w:pgSz w:w="11906" w:h="16838"/>
      <w:pgMar w:top="709" w:right="85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01BA9" w14:textId="77777777" w:rsidR="00B81FAB" w:rsidRDefault="00B81FAB">
      <w:pPr>
        <w:spacing w:after="0" w:line="240" w:lineRule="auto"/>
      </w:pPr>
      <w:r>
        <w:separator/>
      </w:r>
    </w:p>
  </w:endnote>
  <w:endnote w:type="continuationSeparator" w:id="0">
    <w:p w14:paraId="60EAB6A0" w14:textId="77777777" w:rsidR="00B81FAB" w:rsidRDefault="00B8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679F" w14:textId="77777777" w:rsidR="00B81FAB" w:rsidRDefault="00B81FAB">
      <w:pPr>
        <w:spacing w:after="0" w:line="240" w:lineRule="auto"/>
      </w:pPr>
      <w:r>
        <w:separator/>
      </w:r>
    </w:p>
  </w:footnote>
  <w:footnote w:type="continuationSeparator" w:id="0">
    <w:p w14:paraId="2DDE649A" w14:textId="77777777" w:rsidR="00B81FAB" w:rsidRDefault="00B8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4D1"/>
    <w:multiLevelType w:val="multilevel"/>
    <w:tmpl w:val="CA721A7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AB50349"/>
    <w:multiLevelType w:val="multilevel"/>
    <w:tmpl w:val="701C4D2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4DCC6053"/>
    <w:multiLevelType w:val="multilevel"/>
    <w:tmpl w:val="24E020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A223E49"/>
    <w:multiLevelType w:val="multilevel"/>
    <w:tmpl w:val="48FC5A40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7B7E63DF"/>
    <w:multiLevelType w:val="multilevel"/>
    <w:tmpl w:val="5C3AB8DA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6E"/>
    <w:rsid w:val="00023219"/>
    <w:rsid w:val="00232132"/>
    <w:rsid w:val="00443821"/>
    <w:rsid w:val="005E2D41"/>
    <w:rsid w:val="00707055"/>
    <w:rsid w:val="00717E4D"/>
    <w:rsid w:val="00752308"/>
    <w:rsid w:val="008A6E27"/>
    <w:rsid w:val="009E40BA"/>
    <w:rsid w:val="00A028AE"/>
    <w:rsid w:val="00B81FAB"/>
    <w:rsid w:val="00CA3268"/>
    <w:rsid w:val="00D33F3D"/>
    <w:rsid w:val="00D7502C"/>
    <w:rsid w:val="00E241DA"/>
    <w:rsid w:val="00E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9B34"/>
  <w15:docId w15:val="{8E7C24A9-1DA0-428D-BB26-DA7CEC9C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3219"/>
  </w:style>
  <w:style w:type="numbering" w:customStyle="1" w:styleId="WWNum1">
    <w:name w:val="WWNum1"/>
    <w:basedOn w:val="a2"/>
    <w:rsid w:val="00023219"/>
    <w:pPr>
      <w:numPr>
        <w:numId w:val="1"/>
      </w:numPr>
    </w:pPr>
  </w:style>
  <w:style w:type="numbering" w:customStyle="1" w:styleId="WWNum2">
    <w:name w:val="WWNum2"/>
    <w:basedOn w:val="a2"/>
    <w:rsid w:val="00023219"/>
    <w:pPr>
      <w:numPr>
        <w:numId w:val="2"/>
      </w:numPr>
    </w:pPr>
  </w:style>
  <w:style w:type="numbering" w:customStyle="1" w:styleId="WWNum4">
    <w:name w:val="WWNum4"/>
    <w:basedOn w:val="a2"/>
    <w:rsid w:val="00023219"/>
    <w:pPr>
      <w:numPr>
        <w:numId w:val="3"/>
      </w:numPr>
    </w:pPr>
  </w:style>
  <w:style w:type="paragraph" w:styleId="a5">
    <w:name w:val="Balloon Text"/>
    <w:basedOn w:val="a"/>
    <w:link w:val="a6"/>
    <w:uiPriority w:val="99"/>
    <w:semiHidden/>
    <w:unhideWhenUsed/>
    <w:rsid w:val="0002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2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40BA"/>
    <w:pPr>
      <w:ind w:left="720"/>
      <w:contextualSpacing/>
    </w:pPr>
  </w:style>
  <w:style w:type="character" w:customStyle="1" w:styleId="object-active">
    <w:name w:val="object-active"/>
    <w:basedOn w:val="a0"/>
    <w:rsid w:val="00443821"/>
  </w:style>
  <w:style w:type="character" w:styleId="a8">
    <w:name w:val="Hyperlink"/>
    <w:basedOn w:val="a0"/>
    <w:uiPriority w:val="99"/>
    <w:semiHidden/>
    <w:unhideWhenUsed/>
    <w:rsid w:val="00443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Giuf/wkg5LAxg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Буланцев Леонид Владимирович</cp:lastModifiedBy>
  <cp:revision>2</cp:revision>
  <cp:lastPrinted>2023-01-31T06:37:00Z</cp:lastPrinted>
  <dcterms:created xsi:type="dcterms:W3CDTF">2023-02-01T08:57:00Z</dcterms:created>
  <dcterms:modified xsi:type="dcterms:W3CDTF">2023-02-01T08:57:00Z</dcterms:modified>
</cp:coreProperties>
</file>