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2D054" w14:textId="77777777" w:rsidR="006B4BD6" w:rsidRPr="00FC7802" w:rsidRDefault="006B4BD6" w:rsidP="006424E1">
      <w:pPr>
        <w:widowControl w:val="0"/>
        <w:jc w:val="center"/>
        <w:rPr>
          <w:b/>
          <w:bCs/>
          <w:sz w:val="25"/>
          <w:szCs w:val="25"/>
        </w:rPr>
      </w:pPr>
      <w:r w:rsidRPr="00FC7802">
        <w:rPr>
          <w:b/>
          <w:sz w:val="25"/>
          <w:szCs w:val="25"/>
          <w:lang w:bidi="en-US"/>
        </w:rPr>
        <w:t>Notice of Essential Fact</w:t>
      </w:r>
    </w:p>
    <w:p w14:paraId="2BFF0AFF" w14:textId="77777777" w:rsidR="006B4BD6" w:rsidRPr="00FC7802" w:rsidRDefault="006B4BD6" w:rsidP="006424E1">
      <w:pPr>
        <w:widowControl w:val="0"/>
        <w:jc w:val="center"/>
        <w:rPr>
          <w:b/>
          <w:bCs/>
          <w:sz w:val="25"/>
          <w:szCs w:val="25"/>
        </w:rPr>
      </w:pPr>
      <w:r w:rsidRPr="00FC7802">
        <w:rPr>
          <w:b/>
          <w:sz w:val="25"/>
          <w:szCs w:val="25"/>
          <w:lang w:bidi="en-US"/>
        </w:rPr>
        <w:t xml:space="preserve">“Information on Certain Decisions Taken by the Board of Directors of the Issuer” </w:t>
      </w:r>
    </w:p>
    <w:p w14:paraId="7255A25D" w14:textId="77777777" w:rsidR="006F1D60" w:rsidRPr="00FC7802" w:rsidRDefault="006B4BD6" w:rsidP="006424E1">
      <w:pPr>
        <w:widowControl w:val="0"/>
        <w:jc w:val="center"/>
        <w:rPr>
          <w:b/>
          <w:bCs/>
          <w:sz w:val="25"/>
          <w:szCs w:val="25"/>
        </w:rPr>
      </w:pPr>
      <w:r w:rsidRPr="00FC7802">
        <w:rPr>
          <w:b/>
          <w:sz w:val="25"/>
          <w:szCs w:val="25"/>
          <w:lang w:bidi="en-US"/>
        </w:rPr>
        <w:t>(Insider Information Disclosure)</w:t>
      </w:r>
    </w:p>
    <w:p w14:paraId="5A42BFCC" w14:textId="77777777" w:rsidR="006B4BD6" w:rsidRPr="00FC7802"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FC7802" w14:paraId="12C28C43" w14:textId="77777777" w:rsidTr="00FE6E08">
        <w:trPr>
          <w:trHeight w:val="20"/>
          <w:jc w:val="center"/>
        </w:trPr>
        <w:tc>
          <w:tcPr>
            <w:tcW w:w="10485" w:type="dxa"/>
            <w:gridSpan w:val="3"/>
            <w:vAlign w:val="center"/>
          </w:tcPr>
          <w:p w14:paraId="4DC4D23F" w14:textId="77777777" w:rsidR="00137C8F" w:rsidRPr="00FC7802" w:rsidRDefault="00137C8F" w:rsidP="006424E1">
            <w:pPr>
              <w:widowControl w:val="0"/>
              <w:autoSpaceDE/>
              <w:autoSpaceDN/>
              <w:spacing w:after="60"/>
              <w:jc w:val="center"/>
              <w:rPr>
                <w:sz w:val="25"/>
                <w:szCs w:val="25"/>
              </w:rPr>
            </w:pPr>
            <w:r w:rsidRPr="00FC7802">
              <w:rPr>
                <w:sz w:val="25"/>
                <w:szCs w:val="25"/>
                <w:lang w:bidi="en-US"/>
              </w:rPr>
              <w:t>1. General data</w:t>
            </w:r>
          </w:p>
        </w:tc>
      </w:tr>
      <w:tr w:rsidR="00137C8F" w:rsidRPr="00FC7802" w14:paraId="10CA0C53" w14:textId="77777777" w:rsidTr="002A41E5">
        <w:trPr>
          <w:trHeight w:val="20"/>
          <w:jc w:val="center"/>
        </w:trPr>
        <w:tc>
          <w:tcPr>
            <w:tcW w:w="5240" w:type="dxa"/>
            <w:vAlign w:val="center"/>
          </w:tcPr>
          <w:p w14:paraId="4C8BA3DB" w14:textId="77777777" w:rsidR="00137C8F" w:rsidRPr="00FC7802" w:rsidRDefault="00137C8F" w:rsidP="006424E1">
            <w:pPr>
              <w:widowControl w:val="0"/>
              <w:ind w:left="57"/>
              <w:rPr>
                <w:sz w:val="25"/>
                <w:szCs w:val="25"/>
              </w:rPr>
            </w:pPr>
            <w:r w:rsidRPr="00FC7802">
              <w:rPr>
                <w:sz w:val="25"/>
                <w:szCs w:val="25"/>
                <w:lang w:bidi="en-US"/>
              </w:rPr>
              <w:t>1.1. Issuer's full business name</w:t>
            </w:r>
          </w:p>
        </w:tc>
        <w:tc>
          <w:tcPr>
            <w:tcW w:w="5245" w:type="dxa"/>
            <w:gridSpan w:val="2"/>
          </w:tcPr>
          <w:p w14:paraId="2419E745" w14:textId="77777777" w:rsidR="00137C8F" w:rsidRPr="00FC7802" w:rsidRDefault="00137C8F" w:rsidP="006424E1">
            <w:pPr>
              <w:widowControl w:val="0"/>
              <w:ind w:left="57"/>
              <w:rPr>
                <w:sz w:val="25"/>
                <w:szCs w:val="25"/>
              </w:rPr>
            </w:pPr>
            <w:r w:rsidRPr="00FC7802">
              <w:rPr>
                <w:sz w:val="25"/>
                <w:szCs w:val="25"/>
                <w:lang w:bidi="en-US"/>
              </w:rPr>
              <w:t xml:space="preserve">Interregional Distribution Grid Company </w:t>
            </w:r>
            <w:r w:rsidR="00927B56" w:rsidRPr="00FC7802">
              <w:rPr>
                <w:sz w:val="25"/>
                <w:szCs w:val="25"/>
                <w:lang w:bidi="en-US"/>
              </w:rPr>
              <w:br/>
            </w:r>
            <w:r w:rsidRPr="00FC7802">
              <w:rPr>
                <w:sz w:val="25"/>
                <w:szCs w:val="25"/>
                <w:lang w:bidi="en-US"/>
              </w:rPr>
              <w:t>of North-West Public Joint Stock Company</w:t>
            </w:r>
          </w:p>
        </w:tc>
      </w:tr>
      <w:tr w:rsidR="00137C8F" w:rsidRPr="00FC7802" w14:paraId="4223DCF5" w14:textId="77777777" w:rsidTr="00927B56">
        <w:trPr>
          <w:trHeight w:val="454"/>
          <w:jc w:val="center"/>
        </w:trPr>
        <w:tc>
          <w:tcPr>
            <w:tcW w:w="5240" w:type="dxa"/>
            <w:vAlign w:val="center"/>
          </w:tcPr>
          <w:p w14:paraId="32477FDB" w14:textId="77777777" w:rsidR="00137C8F" w:rsidRPr="00FC7802" w:rsidRDefault="00137C8F" w:rsidP="00927B56">
            <w:pPr>
              <w:widowControl w:val="0"/>
              <w:ind w:left="57"/>
              <w:rPr>
                <w:sz w:val="25"/>
                <w:szCs w:val="25"/>
              </w:rPr>
            </w:pPr>
            <w:r w:rsidRPr="00FC7802">
              <w:rPr>
                <w:sz w:val="25"/>
                <w:szCs w:val="25"/>
                <w:lang w:bidi="en-US"/>
              </w:rPr>
              <w:t>1.2. Issuer’s abbreviated business name</w:t>
            </w:r>
          </w:p>
        </w:tc>
        <w:tc>
          <w:tcPr>
            <w:tcW w:w="5245" w:type="dxa"/>
            <w:gridSpan w:val="2"/>
            <w:vAlign w:val="center"/>
          </w:tcPr>
          <w:p w14:paraId="7C00B4C5" w14:textId="77777777" w:rsidR="00137C8F" w:rsidRPr="00FC7802" w:rsidRDefault="00137C8F" w:rsidP="00927B56">
            <w:pPr>
              <w:widowControl w:val="0"/>
              <w:ind w:left="57"/>
              <w:rPr>
                <w:sz w:val="25"/>
                <w:szCs w:val="25"/>
              </w:rPr>
            </w:pPr>
            <w:r w:rsidRPr="00FC7802">
              <w:rPr>
                <w:sz w:val="25"/>
                <w:szCs w:val="25"/>
                <w:lang w:bidi="en-US"/>
              </w:rPr>
              <w:t>IDGC of North-West, PJSC</w:t>
            </w:r>
          </w:p>
        </w:tc>
      </w:tr>
      <w:tr w:rsidR="00137C8F" w:rsidRPr="00FC7802" w14:paraId="64E821EC" w14:textId="77777777" w:rsidTr="00927B56">
        <w:trPr>
          <w:trHeight w:val="454"/>
          <w:jc w:val="center"/>
        </w:trPr>
        <w:tc>
          <w:tcPr>
            <w:tcW w:w="5240" w:type="dxa"/>
            <w:vAlign w:val="center"/>
          </w:tcPr>
          <w:p w14:paraId="74E0725A" w14:textId="77777777" w:rsidR="00137C8F" w:rsidRPr="00FC7802" w:rsidRDefault="00137C8F" w:rsidP="00927B56">
            <w:pPr>
              <w:widowControl w:val="0"/>
              <w:ind w:left="57"/>
              <w:rPr>
                <w:sz w:val="25"/>
                <w:szCs w:val="25"/>
              </w:rPr>
            </w:pPr>
            <w:r w:rsidRPr="00FC7802">
              <w:rPr>
                <w:sz w:val="25"/>
                <w:szCs w:val="25"/>
                <w:lang w:bidi="en-US"/>
              </w:rPr>
              <w:t>1.3. Issuer’s place of business</w:t>
            </w:r>
          </w:p>
        </w:tc>
        <w:tc>
          <w:tcPr>
            <w:tcW w:w="5245" w:type="dxa"/>
            <w:gridSpan w:val="2"/>
            <w:vAlign w:val="center"/>
          </w:tcPr>
          <w:p w14:paraId="618FCE3F" w14:textId="77777777" w:rsidR="00137C8F" w:rsidRPr="00FC7802" w:rsidRDefault="00DA715F" w:rsidP="00927B56">
            <w:pPr>
              <w:widowControl w:val="0"/>
              <w:ind w:left="57" w:right="57"/>
              <w:rPr>
                <w:sz w:val="25"/>
                <w:szCs w:val="25"/>
              </w:rPr>
            </w:pPr>
            <w:r w:rsidRPr="00FC7802">
              <w:rPr>
                <w:sz w:val="25"/>
                <w:szCs w:val="25"/>
                <w:lang w:bidi="en-US"/>
              </w:rPr>
              <w:t xml:space="preserve">Saint Petersburg, Russia </w:t>
            </w:r>
          </w:p>
        </w:tc>
      </w:tr>
      <w:tr w:rsidR="00137C8F" w:rsidRPr="00FC7802" w14:paraId="0E5A327B" w14:textId="77777777" w:rsidTr="002A41E5">
        <w:trPr>
          <w:trHeight w:val="20"/>
          <w:jc w:val="center"/>
        </w:trPr>
        <w:tc>
          <w:tcPr>
            <w:tcW w:w="5240" w:type="dxa"/>
          </w:tcPr>
          <w:p w14:paraId="386A4F2C" w14:textId="77777777" w:rsidR="00137C8F" w:rsidRPr="00FC7802" w:rsidRDefault="00137C8F" w:rsidP="006424E1">
            <w:pPr>
              <w:widowControl w:val="0"/>
              <w:spacing w:before="40" w:after="40"/>
              <w:ind w:left="57"/>
              <w:rPr>
                <w:sz w:val="25"/>
                <w:szCs w:val="25"/>
              </w:rPr>
            </w:pPr>
            <w:r w:rsidRPr="00FC7802">
              <w:rPr>
                <w:sz w:val="25"/>
                <w:szCs w:val="25"/>
                <w:lang w:bidi="en-US"/>
              </w:rPr>
              <w:t>1.4. Issuer’s OGRN (Primary State Registration Number)</w:t>
            </w:r>
          </w:p>
        </w:tc>
        <w:tc>
          <w:tcPr>
            <w:tcW w:w="5245" w:type="dxa"/>
            <w:gridSpan w:val="2"/>
          </w:tcPr>
          <w:p w14:paraId="616C2F29" w14:textId="77777777" w:rsidR="00137C8F" w:rsidRPr="00FC7802" w:rsidRDefault="00137C8F" w:rsidP="006424E1">
            <w:pPr>
              <w:widowControl w:val="0"/>
              <w:spacing w:before="40" w:after="40"/>
              <w:ind w:left="57"/>
              <w:rPr>
                <w:sz w:val="25"/>
                <w:szCs w:val="25"/>
              </w:rPr>
            </w:pPr>
            <w:r w:rsidRPr="00FC7802">
              <w:rPr>
                <w:sz w:val="25"/>
                <w:szCs w:val="25"/>
                <w:lang w:bidi="en-US"/>
              </w:rPr>
              <w:t>1047855175785</w:t>
            </w:r>
          </w:p>
        </w:tc>
      </w:tr>
      <w:tr w:rsidR="00137C8F" w:rsidRPr="00FC7802" w14:paraId="0B035CE2" w14:textId="77777777" w:rsidTr="002A41E5">
        <w:trPr>
          <w:trHeight w:val="20"/>
          <w:jc w:val="center"/>
        </w:trPr>
        <w:tc>
          <w:tcPr>
            <w:tcW w:w="5240" w:type="dxa"/>
          </w:tcPr>
          <w:p w14:paraId="354F5274" w14:textId="77777777" w:rsidR="00137C8F" w:rsidRPr="00FC7802" w:rsidRDefault="00137C8F" w:rsidP="006424E1">
            <w:pPr>
              <w:widowControl w:val="0"/>
              <w:spacing w:before="40" w:after="40"/>
              <w:ind w:left="57"/>
              <w:rPr>
                <w:sz w:val="25"/>
                <w:szCs w:val="25"/>
              </w:rPr>
            </w:pPr>
            <w:r w:rsidRPr="00FC7802">
              <w:rPr>
                <w:sz w:val="25"/>
                <w:szCs w:val="25"/>
                <w:lang w:bidi="en-US"/>
              </w:rPr>
              <w:t>1.5. Issuer’s INN (Taxpayer Identification Number)</w:t>
            </w:r>
          </w:p>
        </w:tc>
        <w:tc>
          <w:tcPr>
            <w:tcW w:w="5245" w:type="dxa"/>
            <w:gridSpan w:val="2"/>
          </w:tcPr>
          <w:p w14:paraId="3F1B07B4" w14:textId="0234F833" w:rsidR="00137C8F" w:rsidRPr="0084420D" w:rsidRDefault="00137C8F" w:rsidP="008E51CC">
            <w:pPr>
              <w:widowControl w:val="0"/>
              <w:spacing w:before="40" w:after="40"/>
              <w:ind w:left="57"/>
              <w:rPr>
                <w:sz w:val="25"/>
                <w:szCs w:val="25"/>
                <w:lang w:val="ru-RU"/>
              </w:rPr>
            </w:pPr>
            <w:r w:rsidRPr="00FC7802">
              <w:rPr>
                <w:sz w:val="25"/>
                <w:szCs w:val="25"/>
                <w:lang w:bidi="en-US"/>
              </w:rPr>
              <w:t>7802312751</w:t>
            </w:r>
          </w:p>
        </w:tc>
      </w:tr>
      <w:tr w:rsidR="00137C8F" w:rsidRPr="00FC7802" w14:paraId="621F871A" w14:textId="77777777" w:rsidTr="002A41E5">
        <w:trPr>
          <w:trHeight w:val="644"/>
          <w:jc w:val="center"/>
        </w:trPr>
        <w:tc>
          <w:tcPr>
            <w:tcW w:w="5240" w:type="dxa"/>
          </w:tcPr>
          <w:p w14:paraId="1B0F1170" w14:textId="77777777" w:rsidR="00137C8F" w:rsidRPr="00FC7802" w:rsidRDefault="00137C8F" w:rsidP="006424E1">
            <w:pPr>
              <w:widowControl w:val="0"/>
              <w:ind w:left="57"/>
              <w:rPr>
                <w:sz w:val="25"/>
                <w:szCs w:val="25"/>
              </w:rPr>
            </w:pPr>
            <w:r w:rsidRPr="00FC7802">
              <w:rPr>
                <w:sz w:val="25"/>
                <w:szCs w:val="25"/>
                <w:lang w:bidi="en-US"/>
              </w:rPr>
              <w:t>1.6. Issuer’s unique code assigned by the registration body</w:t>
            </w:r>
          </w:p>
        </w:tc>
        <w:tc>
          <w:tcPr>
            <w:tcW w:w="5245" w:type="dxa"/>
            <w:gridSpan w:val="2"/>
            <w:vAlign w:val="center"/>
          </w:tcPr>
          <w:p w14:paraId="2C1CA62B" w14:textId="77777777" w:rsidR="00137C8F" w:rsidRPr="00FC7802" w:rsidRDefault="00137C8F" w:rsidP="006424E1">
            <w:pPr>
              <w:widowControl w:val="0"/>
              <w:ind w:left="57"/>
              <w:rPr>
                <w:sz w:val="25"/>
                <w:szCs w:val="25"/>
              </w:rPr>
            </w:pPr>
            <w:r w:rsidRPr="00FC7802">
              <w:rPr>
                <w:sz w:val="25"/>
                <w:szCs w:val="25"/>
                <w:lang w:bidi="en-US"/>
              </w:rPr>
              <w:t>03347-D</w:t>
            </w:r>
          </w:p>
        </w:tc>
      </w:tr>
      <w:tr w:rsidR="00137C8F" w:rsidRPr="00FC7802" w14:paraId="63A8870A" w14:textId="77777777" w:rsidTr="002A41E5">
        <w:trPr>
          <w:trHeight w:val="20"/>
          <w:jc w:val="center"/>
        </w:trPr>
        <w:tc>
          <w:tcPr>
            <w:tcW w:w="5240" w:type="dxa"/>
          </w:tcPr>
          <w:p w14:paraId="6E8ED539" w14:textId="77777777" w:rsidR="00D53E09" w:rsidRPr="00FC7802" w:rsidRDefault="00137C8F" w:rsidP="006424E1">
            <w:pPr>
              <w:widowControl w:val="0"/>
              <w:ind w:left="57"/>
              <w:rPr>
                <w:sz w:val="25"/>
                <w:szCs w:val="25"/>
              </w:rPr>
            </w:pPr>
            <w:r w:rsidRPr="00FC7802">
              <w:rPr>
                <w:sz w:val="25"/>
                <w:szCs w:val="25"/>
                <w:lang w:bidi="en-US"/>
              </w:rPr>
              <w:t>1.7. Web page address used by the Issuer for information disclosure</w:t>
            </w:r>
          </w:p>
        </w:tc>
        <w:tc>
          <w:tcPr>
            <w:tcW w:w="5245" w:type="dxa"/>
            <w:gridSpan w:val="2"/>
          </w:tcPr>
          <w:p w14:paraId="7896D14F" w14:textId="77777777" w:rsidR="00FC317A" w:rsidRPr="00FC7802" w:rsidRDefault="00213B89" w:rsidP="00FC317A">
            <w:pPr>
              <w:widowControl w:val="0"/>
              <w:ind w:left="57"/>
              <w:rPr>
                <w:sz w:val="25"/>
                <w:szCs w:val="25"/>
              </w:rPr>
            </w:pPr>
            <w:hyperlink r:id="rId9" w:history="1">
              <w:r w:rsidR="00FC317A" w:rsidRPr="00FC7802">
                <w:rPr>
                  <w:rStyle w:val="ab"/>
                  <w:sz w:val="25"/>
                  <w:szCs w:val="25"/>
                  <w:lang w:bidi="en-US"/>
                </w:rPr>
                <w:t>http://www.e-disclosure.ru/portal/company.aspx?id=12761</w:t>
              </w:r>
            </w:hyperlink>
            <w:r w:rsidR="00FC317A" w:rsidRPr="00FC7802">
              <w:rPr>
                <w:sz w:val="25"/>
                <w:szCs w:val="25"/>
                <w:lang w:bidi="en-US"/>
              </w:rPr>
              <w:t>.</w:t>
            </w:r>
          </w:p>
          <w:p w14:paraId="4CE8A93A" w14:textId="77777777" w:rsidR="00FC317A" w:rsidRPr="00FC7802" w:rsidRDefault="00213B89" w:rsidP="00FC317A">
            <w:pPr>
              <w:widowControl w:val="0"/>
              <w:ind w:left="57"/>
              <w:rPr>
                <w:sz w:val="25"/>
                <w:szCs w:val="25"/>
              </w:rPr>
            </w:pPr>
            <w:hyperlink r:id="rId10" w:history="1">
              <w:r w:rsidR="00FC317A" w:rsidRPr="00FC7802">
                <w:rPr>
                  <w:rStyle w:val="ab"/>
                  <w:sz w:val="25"/>
                  <w:szCs w:val="25"/>
                  <w:lang w:bidi="en-US"/>
                </w:rPr>
                <w:t>http://www.mrsksevzap.ru</w:t>
              </w:r>
            </w:hyperlink>
          </w:p>
          <w:p w14:paraId="14B0F4B5" w14:textId="77777777" w:rsidR="00057715" w:rsidRPr="00FC7802" w:rsidRDefault="00057715" w:rsidP="006424E1">
            <w:pPr>
              <w:widowControl w:val="0"/>
              <w:ind w:left="57"/>
              <w:rPr>
                <w:sz w:val="25"/>
                <w:szCs w:val="25"/>
              </w:rPr>
            </w:pPr>
          </w:p>
        </w:tc>
      </w:tr>
      <w:tr w:rsidR="00D02937" w:rsidRPr="00FC7802" w14:paraId="2724C28A" w14:textId="77777777" w:rsidTr="002A41E5">
        <w:trPr>
          <w:trHeight w:val="20"/>
          <w:jc w:val="center"/>
        </w:trPr>
        <w:tc>
          <w:tcPr>
            <w:tcW w:w="5240" w:type="dxa"/>
          </w:tcPr>
          <w:p w14:paraId="535168D1" w14:textId="77777777" w:rsidR="00D02937" w:rsidRPr="00FC7802" w:rsidRDefault="00FC42D6" w:rsidP="006424E1">
            <w:pPr>
              <w:widowControl w:val="0"/>
              <w:ind w:left="57"/>
              <w:rPr>
                <w:sz w:val="25"/>
                <w:szCs w:val="25"/>
              </w:rPr>
            </w:pPr>
            <w:r w:rsidRPr="00FC7802">
              <w:rPr>
                <w:sz w:val="25"/>
                <w:szCs w:val="25"/>
                <w:lang w:bidi="en-US"/>
              </w:rPr>
              <w:t>1.8. Date of occurrence of the event (essential fact)</w:t>
            </w:r>
            <w:r w:rsidR="00927B56" w:rsidRPr="00FC7802">
              <w:rPr>
                <w:sz w:val="25"/>
                <w:szCs w:val="25"/>
                <w:lang w:bidi="en-US"/>
              </w:rPr>
              <w:t xml:space="preserve"> </w:t>
            </w:r>
            <w:r w:rsidRPr="00FC7802">
              <w:rPr>
                <w:sz w:val="25"/>
                <w:szCs w:val="25"/>
                <w:lang w:bidi="en-US"/>
              </w:rPr>
              <w:t xml:space="preserve">about which the notice is drawn up (if applicable) </w:t>
            </w:r>
          </w:p>
        </w:tc>
        <w:tc>
          <w:tcPr>
            <w:tcW w:w="5245" w:type="dxa"/>
            <w:gridSpan w:val="2"/>
          </w:tcPr>
          <w:p w14:paraId="752F0020" w14:textId="77777777" w:rsidR="00D02937" w:rsidRPr="00FC7802" w:rsidRDefault="00B66FB9" w:rsidP="006424E1">
            <w:pPr>
              <w:widowControl w:val="0"/>
              <w:ind w:left="57"/>
              <w:rPr>
                <w:b/>
                <w:sz w:val="25"/>
                <w:szCs w:val="25"/>
              </w:rPr>
            </w:pPr>
            <w:r w:rsidRPr="00FC7802">
              <w:rPr>
                <w:b/>
                <w:sz w:val="25"/>
                <w:szCs w:val="25"/>
                <w:lang w:bidi="en-US"/>
              </w:rPr>
              <w:t>24.04.2020</w:t>
            </w:r>
          </w:p>
        </w:tc>
      </w:tr>
      <w:tr w:rsidR="00137C8F" w:rsidRPr="00FC7802" w14:paraId="0947AFC2"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4847E5CC" w14:textId="77777777" w:rsidR="00137C8F" w:rsidRPr="00FC7802" w:rsidRDefault="00137C8F" w:rsidP="006424E1">
            <w:pPr>
              <w:widowControl w:val="0"/>
              <w:autoSpaceDE/>
              <w:autoSpaceDN/>
              <w:spacing w:after="60"/>
              <w:jc w:val="center"/>
              <w:rPr>
                <w:sz w:val="25"/>
                <w:szCs w:val="25"/>
              </w:rPr>
            </w:pPr>
            <w:r w:rsidRPr="00FC7802">
              <w:rPr>
                <w:sz w:val="25"/>
                <w:szCs w:val="25"/>
                <w:lang w:bidi="en-US"/>
              </w:rPr>
              <w:t>2. Content of the Notice</w:t>
            </w:r>
          </w:p>
        </w:tc>
      </w:tr>
      <w:tr w:rsidR="00137C8F" w:rsidRPr="00FC7802" w14:paraId="492E9047"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1E2E677E" w14:textId="77777777" w:rsidR="00424501" w:rsidRPr="00FC7802" w:rsidRDefault="00D652A0" w:rsidP="006424E1">
            <w:pPr>
              <w:widowControl w:val="0"/>
              <w:autoSpaceDE/>
              <w:autoSpaceDN/>
              <w:ind w:left="112" w:right="252"/>
              <w:contextualSpacing/>
              <w:jc w:val="both"/>
              <w:rPr>
                <w:sz w:val="25"/>
                <w:szCs w:val="25"/>
              </w:rPr>
            </w:pPr>
            <w:r w:rsidRPr="00FC7802">
              <w:rPr>
                <w:sz w:val="25"/>
                <w:szCs w:val="25"/>
                <w:lang w:bidi="en-US"/>
              </w:rPr>
              <w:t xml:space="preserve">2.1. Quorum of the </w:t>
            </w:r>
            <w:r w:rsidR="00CC503C" w:rsidRPr="00FC7802">
              <w:rPr>
                <w:sz w:val="25"/>
                <w:szCs w:val="25"/>
                <w:lang w:bidi="en-US"/>
              </w:rPr>
              <w:t xml:space="preserve">meeting </w:t>
            </w:r>
            <w:r w:rsidRPr="00FC7802">
              <w:rPr>
                <w:sz w:val="25"/>
                <w:szCs w:val="25"/>
                <w:lang w:bidi="en-US"/>
              </w:rPr>
              <w:t xml:space="preserve">of the Board of Directors of the Issuer and the results of decision-making voting: </w:t>
            </w:r>
          </w:p>
          <w:p w14:paraId="75450138" w14:textId="77777777" w:rsidR="00424501" w:rsidRPr="00FC7802" w:rsidRDefault="00424501" w:rsidP="006424E1">
            <w:pPr>
              <w:widowControl w:val="0"/>
              <w:autoSpaceDE/>
              <w:autoSpaceDN/>
              <w:ind w:left="112" w:right="252"/>
              <w:contextualSpacing/>
              <w:jc w:val="both"/>
              <w:rPr>
                <w:sz w:val="25"/>
                <w:szCs w:val="25"/>
              </w:rPr>
            </w:pPr>
            <w:r w:rsidRPr="00FC7802">
              <w:rPr>
                <w:sz w:val="25"/>
                <w:szCs w:val="25"/>
                <w:lang w:bidi="en-US"/>
              </w:rPr>
              <w:t>The quorum of the meeting of the Board of Directors: 11 out of the 11 members of the Board of Directors participated in the meeting, the required quorum was present.</w:t>
            </w:r>
          </w:p>
          <w:p w14:paraId="734CC73D" w14:textId="77777777" w:rsidR="00424501" w:rsidRPr="00FC7802" w:rsidRDefault="00424501" w:rsidP="006424E1">
            <w:pPr>
              <w:widowControl w:val="0"/>
              <w:autoSpaceDE/>
              <w:autoSpaceDN/>
              <w:ind w:left="112" w:right="252"/>
              <w:contextualSpacing/>
              <w:jc w:val="both"/>
              <w:rPr>
                <w:sz w:val="25"/>
                <w:szCs w:val="25"/>
              </w:rPr>
            </w:pPr>
            <w:r w:rsidRPr="00FC7802">
              <w:rPr>
                <w:sz w:val="25"/>
                <w:szCs w:val="25"/>
                <w:lang w:bidi="en-US"/>
              </w:rPr>
              <w:t>Results of voting on the issues:</w:t>
            </w:r>
          </w:p>
          <w:p w14:paraId="63845FC7" w14:textId="77777777" w:rsidR="008E0368" w:rsidRPr="00DA3249" w:rsidRDefault="00FC7802" w:rsidP="008E0368">
            <w:pPr>
              <w:widowControl w:val="0"/>
              <w:autoSpaceDE/>
              <w:autoSpaceDN/>
              <w:ind w:left="112" w:right="57"/>
              <w:contextualSpacing/>
              <w:jc w:val="both"/>
              <w:rPr>
                <w:sz w:val="25"/>
                <w:szCs w:val="25"/>
              </w:rPr>
            </w:pPr>
            <w:r w:rsidRPr="00FC7802">
              <w:rPr>
                <w:b/>
                <w:sz w:val="25"/>
                <w:szCs w:val="25"/>
                <w:lang w:bidi="en-US"/>
              </w:rPr>
              <w:t xml:space="preserve">Issue </w:t>
            </w:r>
            <w:r w:rsidR="008E0368" w:rsidRPr="00FC7802">
              <w:rPr>
                <w:b/>
                <w:sz w:val="25"/>
                <w:szCs w:val="25"/>
                <w:lang w:bidi="en-US"/>
              </w:rPr>
              <w:t>No. 1:</w:t>
            </w:r>
            <w:r w:rsidR="008E0368" w:rsidRPr="00FC7802">
              <w:rPr>
                <w:sz w:val="25"/>
                <w:szCs w:val="25"/>
                <w:lang w:bidi="en-US"/>
              </w:rPr>
              <w:t xml:space="preserve"> FOR – 8, AGAINST – 1, ABSTAINED – 2</w:t>
            </w:r>
            <w:r w:rsidRPr="00DA3249">
              <w:rPr>
                <w:sz w:val="25"/>
                <w:szCs w:val="25"/>
                <w:lang w:bidi="en-US"/>
              </w:rPr>
              <w:t>;</w:t>
            </w:r>
          </w:p>
          <w:p w14:paraId="685B2F6E" w14:textId="77777777" w:rsidR="008E0368" w:rsidRPr="00FC7802" w:rsidRDefault="00FC7802" w:rsidP="008E0368">
            <w:pPr>
              <w:widowControl w:val="0"/>
              <w:autoSpaceDE/>
              <w:autoSpaceDN/>
              <w:ind w:left="112" w:right="57"/>
              <w:contextualSpacing/>
              <w:jc w:val="both"/>
              <w:rPr>
                <w:sz w:val="25"/>
                <w:szCs w:val="25"/>
              </w:rPr>
            </w:pPr>
            <w:r w:rsidRPr="00FC7802">
              <w:rPr>
                <w:b/>
                <w:sz w:val="25"/>
                <w:szCs w:val="25"/>
                <w:lang w:bidi="en-US"/>
              </w:rPr>
              <w:t xml:space="preserve">Issue </w:t>
            </w:r>
            <w:r w:rsidR="008E0368" w:rsidRPr="00FC7802">
              <w:rPr>
                <w:b/>
                <w:sz w:val="25"/>
                <w:szCs w:val="25"/>
                <w:lang w:bidi="en-US"/>
              </w:rPr>
              <w:t>No. 2:</w:t>
            </w:r>
            <w:r w:rsidR="008E0368" w:rsidRPr="00FC7802">
              <w:rPr>
                <w:sz w:val="25"/>
                <w:szCs w:val="25"/>
                <w:lang w:bidi="en-US"/>
              </w:rPr>
              <w:t xml:space="preserve"> FOR – 9, AGAINST – 1, ABSTAINED </w:t>
            </w:r>
            <w:r>
              <w:rPr>
                <w:sz w:val="25"/>
                <w:szCs w:val="25"/>
                <w:lang w:bidi="en-US"/>
              </w:rPr>
              <w:t>–</w:t>
            </w:r>
            <w:r w:rsidR="008E0368" w:rsidRPr="00FC7802">
              <w:rPr>
                <w:sz w:val="25"/>
                <w:szCs w:val="25"/>
                <w:lang w:bidi="en-US"/>
              </w:rPr>
              <w:t xml:space="preserve"> 1;</w:t>
            </w:r>
          </w:p>
          <w:p w14:paraId="0D377C82" w14:textId="77777777" w:rsidR="008E0368" w:rsidRPr="00FC7802" w:rsidRDefault="00FC7802" w:rsidP="008E0368">
            <w:pPr>
              <w:widowControl w:val="0"/>
              <w:autoSpaceDE/>
              <w:autoSpaceDN/>
              <w:ind w:left="112" w:right="57"/>
              <w:contextualSpacing/>
              <w:jc w:val="both"/>
              <w:rPr>
                <w:sz w:val="25"/>
                <w:szCs w:val="25"/>
              </w:rPr>
            </w:pPr>
            <w:r w:rsidRPr="00FC7802">
              <w:rPr>
                <w:b/>
                <w:sz w:val="25"/>
                <w:szCs w:val="25"/>
                <w:lang w:bidi="en-US"/>
              </w:rPr>
              <w:t xml:space="preserve">Issue </w:t>
            </w:r>
            <w:r w:rsidR="008E0368" w:rsidRPr="00FC7802">
              <w:rPr>
                <w:b/>
                <w:sz w:val="25"/>
                <w:szCs w:val="25"/>
                <w:lang w:bidi="en-US"/>
              </w:rPr>
              <w:t>No. 3:</w:t>
            </w:r>
            <w:r w:rsidR="008E0368" w:rsidRPr="00FC7802">
              <w:rPr>
                <w:sz w:val="25"/>
                <w:szCs w:val="25"/>
                <w:lang w:bidi="en-US"/>
              </w:rPr>
              <w:t xml:space="preserve"> FOR – 9, AGAINST – 1, ABSTAINED </w:t>
            </w:r>
            <w:r>
              <w:rPr>
                <w:sz w:val="25"/>
                <w:szCs w:val="25"/>
                <w:lang w:bidi="en-US"/>
              </w:rPr>
              <w:t>–</w:t>
            </w:r>
            <w:r w:rsidR="008E0368" w:rsidRPr="00FC7802">
              <w:rPr>
                <w:sz w:val="25"/>
                <w:szCs w:val="25"/>
                <w:lang w:bidi="en-US"/>
              </w:rPr>
              <w:t xml:space="preserve"> 1;</w:t>
            </w:r>
          </w:p>
          <w:p w14:paraId="24B05022" w14:textId="77777777" w:rsidR="008E0368" w:rsidRPr="00FC7802" w:rsidRDefault="00FC7802" w:rsidP="008E0368">
            <w:pPr>
              <w:widowControl w:val="0"/>
              <w:autoSpaceDE/>
              <w:autoSpaceDN/>
              <w:ind w:left="112" w:right="57"/>
              <w:contextualSpacing/>
              <w:jc w:val="both"/>
              <w:rPr>
                <w:sz w:val="25"/>
                <w:szCs w:val="25"/>
              </w:rPr>
            </w:pPr>
            <w:r w:rsidRPr="00FC7802">
              <w:rPr>
                <w:b/>
                <w:sz w:val="25"/>
                <w:szCs w:val="25"/>
                <w:lang w:bidi="en-US"/>
              </w:rPr>
              <w:t xml:space="preserve">Issue </w:t>
            </w:r>
            <w:r w:rsidR="008E0368" w:rsidRPr="00FC7802">
              <w:rPr>
                <w:b/>
                <w:sz w:val="25"/>
                <w:szCs w:val="25"/>
                <w:lang w:bidi="en-US"/>
              </w:rPr>
              <w:t>No. 4:</w:t>
            </w:r>
            <w:r w:rsidR="008E0368" w:rsidRPr="00FC7802">
              <w:rPr>
                <w:sz w:val="25"/>
                <w:szCs w:val="25"/>
                <w:lang w:bidi="en-US"/>
              </w:rPr>
              <w:t xml:space="preserve"> FOR – 10, AGAINST – 0, ABSTAINED – 1;</w:t>
            </w:r>
          </w:p>
          <w:p w14:paraId="1AFEF814" w14:textId="77777777" w:rsidR="008E0368" w:rsidRPr="00DA3249" w:rsidRDefault="00FC7802" w:rsidP="008E0368">
            <w:pPr>
              <w:widowControl w:val="0"/>
              <w:autoSpaceDE/>
              <w:autoSpaceDN/>
              <w:ind w:left="112" w:right="57"/>
              <w:contextualSpacing/>
              <w:jc w:val="both"/>
              <w:rPr>
                <w:sz w:val="25"/>
                <w:szCs w:val="25"/>
              </w:rPr>
            </w:pPr>
            <w:r w:rsidRPr="00FC7802">
              <w:rPr>
                <w:b/>
                <w:sz w:val="25"/>
                <w:szCs w:val="25"/>
                <w:lang w:bidi="en-US"/>
              </w:rPr>
              <w:t xml:space="preserve">Issue </w:t>
            </w:r>
            <w:r w:rsidR="008E0368" w:rsidRPr="00FC7802">
              <w:rPr>
                <w:b/>
                <w:sz w:val="25"/>
                <w:szCs w:val="25"/>
                <w:lang w:bidi="en-US"/>
              </w:rPr>
              <w:t>No. 5:</w:t>
            </w:r>
            <w:r w:rsidR="008E0368" w:rsidRPr="00FC7802">
              <w:rPr>
                <w:sz w:val="25"/>
                <w:szCs w:val="25"/>
                <w:lang w:bidi="en-US"/>
              </w:rPr>
              <w:t xml:space="preserve"> FOR – 8, AGAINST – 0, ABSTAINED – 3</w:t>
            </w:r>
            <w:r w:rsidRPr="00DA3249">
              <w:rPr>
                <w:sz w:val="25"/>
                <w:szCs w:val="25"/>
                <w:lang w:bidi="en-US"/>
              </w:rPr>
              <w:t>;</w:t>
            </w:r>
          </w:p>
          <w:p w14:paraId="427FD4EF" w14:textId="77777777" w:rsidR="008E0368" w:rsidRPr="00FC7802" w:rsidRDefault="00FC7802" w:rsidP="008E0368">
            <w:pPr>
              <w:widowControl w:val="0"/>
              <w:autoSpaceDE/>
              <w:autoSpaceDN/>
              <w:ind w:left="112" w:right="57"/>
              <w:contextualSpacing/>
              <w:jc w:val="both"/>
              <w:rPr>
                <w:sz w:val="25"/>
                <w:szCs w:val="25"/>
              </w:rPr>
            </w:pPr>
            <w:r w:rsidRPr="00FC7802">
              <w:rPr>
                <w:b/>
                <w:sz w:val="25"/>
                <w:szCs w:val="25"/>
                <w:lang w:bidi="en-US"/>
              </w:rPr>
              <w:t xml:space="preserve">Issue </w:t>
            </w:r>
            <w:r w:rsidR="008E0368" w:rsidRPr="00FC7802">
              <w:rPr>
                <w:b/>
                <w:sz w:val="25"/>
                <w:szCs w:val="25"/>
                <w:lang w:bidi="en-US"/>
              </w:rPr>
              <w:t>No. 6:</w:t>
            </w:r>
            <w:r w:rsidR="008E0368" w:rsidRPr="00FC7802">
              <w:rPr>
                <w:sz w:val="25"/>
                <w:szCs w:val="25"/>
                <w:lang w:bidi="en-US"/>
              </w:rPr>
              <w:t xml:space="preserve"> FOR – 10, AGAINST – 0, ABSTAINED – 1;</w:t>
            </w:r>
          </w:p>
          <w:p w14:paraId="3D189B1C" w14:textId="77777777" w:rsidR="008E0368" w:rsidRPr="00DA3249" w:rsidRDefault="00FC7802" w:rsidP="008E0368">
            <w:pPr>
              <w:widowControl w:val="0"/>
              <w:autoSpaceDE/>
              <w:autoSpaceDN/>
              <w:ind w:left="112" w:right="57"/>
              <w:contextualSpacing/>
              <w:jc w:val="both"/>
              <w:rPr>
                <w:sz w:val="25"/>
                <w:szCs w:val="25"/>
              </w:rPr>
            </w:pPr>
            <w:r w:rsidRPr="00FC7802">
              <w:rPr>
                <w:b/>
                <w:sz w:val="25"/>
                <w:szCs w:val="25"/>
                <w:lang w:bidi="en-US"/>
              </w:rPr>
              <w:t xml:space="preserve">Issue </w:t>
            </w:r>
            <w:r w:rsidR="008E0368" w:rsidRPr="00FC7802">
              <w:rPr>
                <w:b/>
                <w:sz w:val="25"/>
                <w:szCs w:val="25"/>
                <w:lang w:bidi="en-US"/>
              </w:rPr>
              <w:t>No. 7:</w:t>
            </w:r>
            <w:r w:rsidR="008E0368" w:rsidRPr="00FC7802">
              <w:rPr>
                <w:sz w:val="25"/>
                <w:szCs w:val="25"/>
                <w:lang w:bidi="en-US"/>
              </w:rPr>
              <w:t xml:space="preserve"> FOR </w:t>
            </w:r>
            <w:r>
              <w:rPr>
                <w:sz w:val="25"/>
                <w:szCs w:val="25"/>
                <w:lang w:bidi="en-US"/>
              </w:rPr>
              <w:t>– 8, AGAINST – 1, ABSTAINED – 2</w:t>
            </w:r>
            <w:r w:rsidRPr="00DA3249">
              <w:rPr>
                <w:sz w:val="25"/>
                <w:szCs w:val="25"/>
                <w:lang w:bidi="en-US"/>
              </w:rPr>
              <w:t>;</w:t>
            </w:r>
          </w:p>
          <w:p w14:paraId="7403432E" w14:textId="77777777" w:rsidR="008E0368" w:rsidRPr="00FC7802" w:rsidRDefault="00FC7802" w:rsidP="008E0368">
            <w:pPr>
              <w:widowControl w:val="0"/>
              <w:autoSpaceDE/>
              <w:autoSpaceDN/>
              <w:ind w:left="112" w:right="57"/>
              <w:contextualSpacing/>
              <w:jc w:val="both"/>
              <w:rPr>
                <w:sz w:val="25"/>
                <w:szCs w:val="25"/>
              </w:rPr>
            </w:pPr>
            <w:r w:rsidRPr="00FC7802">
              <w:rPr>
                <w:b/>
                <w:sz w:val="25"/>
                <w:szCs w:val="25"/>
                <w:highlight w:val="yellow"/>
                <w:lang w:bidi="en-US"/>
              </w:rPr>
              <w:t xml:space="preserve">Issue </w:t>
            </w:r>
            <w:r w:rsidR="008E0368" w:rsidRPr="00FC7802">
              <w:rPr>
                <w:b/>
                <w:sz w:val="25"/>
                <w:szCs w:val="25"/>
                <w:highlight w:val="yellow"/>
                <w:lang w:bidi="en-US"/>
              </w:rPr>
              <w:t>No. 8:</w:t>
            </w:r>
            <w:r w:rsidR="008E0368" w:rsidRPr="00FC7802">
              <w:rPr>
                <w:sz w:val="25"/>
                <w:szCs w:val="25"/>
                <w:highlight w:val="yellow"/>
                <w:lang w:bidi="en-US"/>
              </w:rPr>
              <w:t xml:space="preserve"> FOR – 10, AGAINST – 1, ABSTAINED – 0.</w:t>
            </w:r>
          </w:p>
          <w:p w14:paraId="3C353CE3" w14:textId="77777777" w:rsidR="00FA57DA" w:rsidRPr="00FC7802" w:rsidRDefault="00FA57DA" w:rsidP="00FA57DA">
            <w:pPr>
              <w:widowControl w:val="0"/>
              <w:autoSpaceDE/>
              <w:autoSpaceDN/>
              <w:ind w:left="112" w:right="57"/>
              <w:contextualSpacing/>
              <w:jc w:val="both"/>
              <w:rPr>
                <w:b/>
                <w:sz w:val="25"/>
                <w:szCs w:val="25"/>
              </w:rPr>
            </w:pPr>
          </w:p>
          <w:p w14:paraId="616DAFFF" w14:textId="77777777" w:rsidR="0063714F" w:rsidRPr="00FC7802" w:rsidRDefault="0063714F" w:rsidP="00A61935">
            <w:pPr>
              <w:widowControl w:val="0"/>
              <w:autoSpaceDE/>
              <w:autoSpaceDN/>
              <w:ind w:left="112" w:right="57"/>
              <w:contextualSpacing/>
              <w:jc w:val="both"/>
              <w:rPr>
                <w:b/>
                <w:sz w:val="25"/>
                <w:szCs w:val="25"/>
              </w:rPr>
            </w:pPr>
          </w:p>
          <w:p w14:paraId="4805BA2E" w14:textId="77777777" w:rsidR="00424501" w:rsidRPr="00FC7802" w:rsidRDefault="00424501" w:rsidP="006424E1">
            <w:pPr>
              <w:widowControl w:val="0"/>
              <w:autoSpaceDE/>
              <w:autoSpaceDN/>
              <w:ind w:left="112" w:right="252"/>
              <w:contextualSpacing/>
              <w:jc w:val="both"/>
              <w:rPr>
                <w:sz w:val="25"/>
                <w:szCs w:val="25"/>
              </w:rPr>
            </w:pPr>
            <w:r w:rsidRPr="00FC7802">
              <w:rPr>
                <w:sz w:val="25"/>
                <w:szCs w:val="25"/>
                <w:lang w:bidi="en-US"/>
              </w:rPr>
              <w:t>2.2. Contents of resolutions approved by the Board of Directors of the Issuer:</w:t>
            </w:r>
          </w:p>
          <w:p w14:paraId="1EC449CF" w14:textId="77777777" w:rsidR="006319DD" w:rsidRPr="00FC7802" w:rsidRDefault="006319DD" w:rsidP="006424E1">
            <w:pPr>
              <w:widowControl w:val="0"/>
              <w:autoSpaceDE/>
              <w:autoSpaceDN/>
              <w:ind w:left="112" w:right="57"/>
              <w:contextualSpacing/>
              <w:jc w:val="both"/>
              <w:rPr>
                <w:b/>
                <w:sz w:val="25"/>
                <w:szCs w:val="25"/>
              </w:rPr>
            </w:pPr>
          </w:p>
          <w:p w14:paraId="6B504E88" w14:textId="77777777" w:rsidR="00BE7B4A" w:rsidRPr="00FC7802" w:rsidRDefault="00BE7B4A" w:rsidP="00BE7B4A">
            <w:pPr>
              <w:widowControl w:val="0"/>
              <w:autoSpaceDE/>
              <w:autoSpaceDN/>
              <w:ind w:left="112" w:right="57"/>
              <w:contextualSpacing/>
              <w:jc w:val="both"/>
              <w:rPr>
                <w:b/>
                <w:sz w:val="25"/>
                <w:szCs w:val="25"/>
              </w:rPr>
            </w:pPr>
            <w:r w:rsidRPr="00FC7802">
              <w:rPr>
                <w:b/>
                <w:sz w:val="25"/>
                <w:szCs w:val="25"/>
                <w:lang w:bidi="en-US"/>
              </w:rPr>
              <w:t>ISSUE No. 1: On convention of the annual General Meeting of Shareholders of the Company and on determination of its arrangement form.</w:t>
            </w:r>
          </w:p>
          <w:p w14:paraId="02E1AA6D" w14:textId="77777777" w:rsidR="00BE7B4A" w:rsidRPr="00FC7802" w:rsidRDefault="00BE7B4A" w:rsidP="006424E1">
            <w:pPr>
              <w:widowControl w:val="0"/>
              <w:autoSpaceDE/>
              <w:autoSpaceDN/>
              <w:ind w:left="112" w:right="57"/>
              <w:contextualSpacing/>
              <w:jc w:val="both"/>
              <w:rPr>
                <w:sz w:val="25"/>
                <w:szCs w:val="25"/>
              </w:rPr>
            </w:pPr>
            <w:r w:rsidRPr="00FC7802">
              <w:rPr>
                <w:sz w:val="25"/>
                <w:szCs w:val="25"/>
                <w:lang w:bidi="en-US"/>
              </w:rPr>
              <w:t>Convene the annual General Meeting of Shareholders of the Company in the form of an absentee voting.</w:t>
            </w:r>
          </w:p>
          <w:p w14:paraId="2653C42F" w14:textId="77777777" w:rsidR="00553A01" w:rsidRPr="00FC7802" w:rsidRDefault="00553A01" w:rsidP="009A2EF6">
            <w:pPr>
              <w:widowControl w:val="0"/>
              <w:autoSpaceDE/>
              <w:autoSpaceDN/>
              <w:ind w:left="112" w:right="57"/>
              <w:contextualSpacing/>
              <w:jc w:val="both"/>
              <w:rPr>
                <w:b/>
                <w:sz w:val="25"/>
                <w:szCs w:val="25"/>
              </w:rPr>
            </w:pPr>
            <w:r w:rsidRPr="00FC7802">
              <w:rPr>
                <w:b/>
                <w:sz w:val="25"/>
                <w:szCs w:val="25"/>
                <w:lang w:bidi="en-US"/>
              </w:rPr>
              <w:t>Decision taken.</w:t>
            </w:r>
          </w:p>
          <w:p w14:paraId="7699F579" w14:textId="77777777" w:rsidR="009A2EF6" w:rsidRPr="00FC7802" w:rsidRDefault="009A2EF6" w:rsidP="009A2EF6">
            <w:pPr>
              <w:widowControl w:val="0"/>
              <w:autoSpaceDE/>
              <w:autoSpaceDN/>
              <w:ind w:left="112" w:right="57"/>
              <w:contextualSpacing/>
              <w:jc w:val="both"/>
              <w:rPr>
                <w:sz w:val="25"/>
                <w:szCs w:val="25"/>
              </w:rPr>
            </w:pPr>
          </w:p>
          <w:p w14:paraId="0B6B0EDB" w14:textId="77777777" w:rsidR="00BE7B4A" w:rsidRPr="00FC7802" w:rsidRDefault="00BE7B4A" w:rsidP="00BE7B4A">
            <w:pPr>
              <w:ind w:left="112" w:right="111"/>
              <w:jc w:val="both"/>
              <w:rPr>
                <w:b/>
                <w:sz w:val="25"/>
                <w:szCs w:val="25"/>
                <w:lang w:eastAsia="ar-SA"/>
              </w:rPr>
            </w:pPr>
            <w:r w:rsidRPr="00FC7802">
              <w:rPr>
                <w:b/>
                <w:sz w:val="25"/>
                <w:szCs w:val="25"/>
                <w:lang w:bidi="en-US"/>
              </w:rPr>
              <w:t>ISSUE No. 2: On determination of the arrangement date of the annual General Meeting of Shareholders (deadline for receiving completed ballots).</w:t>
            </w:r>
          </w:p>
          <w:p w14:paraId="2525B09E" w14:textId="77777777" w:rsidR="008B0F6E" w:rsidRPr="00FC7802" w:rsidRDefault="004A48C1" w:rsidP="004A48C1">
            <w:pPr>
              <w:ind w:left="112" w:right="111"/>
              <w:jc w:val="both"/>
              <w:rPr>
                <w:bCs/>
                <w:color w:val="000000"/>
                <w:sz w:val="25"/>
                <w:szCs w:val="25"/>
              </w:rPr>
            </w:pPr>
            <w:r w:rsidRPr="00FC7802">
              <w:rPr>
                <w:sz w:val="25"/>
                <w:szCs w:val="25"/>
                <w:lang w:bidi="en-US"/>
              </w:rPr>
              <w:t xml:space="preserve">Determine the deadline for receiving completed voting ballots </w:t>
            </w:r>
            <w:r w:rsidR="00720B16">
              <w:rPr>
                <w:sz w:val="25"/>
                <w:szCs w:val="25"/>
                <w:lang w:bidi="en-US"/>
              </w:rPr>
              <w:t>–</w:t>
            </w:r>
            <w:r w:rsidRPr="00FC7802">
              <w:rPr>
                <w:sz w:val="25"/>
                <w:szCs w:val="25"/>
                <w:lang w:bidi="en-US"/>
              </w:rPr>
              <w:t xml:space="preserve"> May 29, 2020.</w:t>
            </w:r>
          </w:p>
          <w:p w14:paraId="31F554B2" w14:textId="77777777" w:rsidR="006E6DB5" w:rsidRPr="00FC7802" w:rsidRDefault="006E6DB5" w:rsidP="006E6DB5">
            <w:pPr>
              <w:widowControl w:val="0"/>
              <w:autoSpaceDE/>
              <w:autoSpaceDN/>
              <w:ind w:left="112" w:right="111"/>
              <w:contextualSpacing/>
              <w:jc w:val="both"/>
              <w:rPr>
                <w:b/>
                <w:sz w:val="25"/>
                <w:szCs w:val="25"/>
              </w:rPr>
            </w:pPr>
            <w:r w:rsidRPr="00FC7802">
              <w:rPr>
                <w:b/>
                <w:sz w:val="25"/>
                <w:szCs w:val="25"/>
                <w:lang w:bidi="en-US"/>
              </w:rPr>
              <w:t>Decision taken.</w:t>
            </w:r>
          </w:p>
          <w:p w14:paraId="2BBF0C74" w14:textId="77777777" w:rsidR="00194C3B" w:rsidRPr="00FC7802" w:rsidRDefault="00194C3B" w:rsidP="00194C3B">
            <w:pPr>
              <w:widowControl w:val="0"/>
              <w:autoSpaceDE/>
              <w:autoSpaceDN/>
              <w:ind w:right="111" w:firstLine="112"/>
              <w:contextualSpacing/>
              <w:jc w:val="both"/>
              <w:rPr>
                <w:sz w:val="25"/>
                <w:szCs w:val="25"/>
              </w:rPr>
            </w:pPr>
          </w:p>
          <w:p w14:paraId="5B4D852C" w14:textId="5B0E3112" w:rsidR="00D97A1C" w:rsidRPr="00FC7802" w:rsidRDefault="00D97A1C" w:rsidP="006E6DB5">
            <w:pPr>
              <w:widowControl w:val="0"/>
              <w:autoSpaceDE/>
              <w:autoSpaceDN/>
              <w:ind w:left="112" w:right="111"/>
              <w:contextualSpacing/>
              <w:jc w:val="both"/>
              <w:rPr>
                <w:b/>
                <w:bCs/>
                <w:sz w:val="25"/>
                <w:szCs w:val="25"/>
              </w:rPr>
            </w:pPr>
            <w:r w:rsidRPr="00FC7802">
              <w:rPr>
                <w:b/>
                <w:sz w:val="25"/>
                <w:szCs w:val="25"/>
                <w:lang w:bidi="en-US"/>
              </w:rPr>
              <w:lastRenderedPageBreak/>
              <w:t>ISSUE No. 3: On approval of the date of determination (</w:t>
            </w:r>
            <w:r w:rsidR="00DA3249">
              <w:rPr>
                <w:b/>
                <w:sz w:val="25"/>
                <w:szCs w:val="25"/>
                <w:lang w:bidi="en-US"/>
              </w:rPr>
              <w:t>registration</w:t>
            </w:r>
            <w:r w:rsidRPr="00FC7802">
              <w:rPr>
                <w:b/>
                <w:sz w:val="25"/>
                <w:szCs w:val="25"/>
                <w:lang w:bidi="en-US"/>
              </w:rPr>
              <w:t>) of persons having the right to participate in the annual General Meeting of Shareholders of the Company.</w:t>
            </w:r>
          </w:p>
          <w:p w14:paraId="47FACA51" w14:textId="2AD41BB5" w:rsidR="00D97A1C" w:rsidRPr="00FC7802" w:rsidRDefault="009B5590" w:rsidP="006E6DB5">
            <w:pPr>
              <w:widowControl w:val="0"/>
              <w:autoSpaceDE/>
              <w:autoSpaceDN/>
              <w:ind w:left="112" w:right="111"/>
              <w:contextualSpacing/>
              <w:jc w:val="both"/>
              <w:rPr>
                <w:bCs/>
                <w:sz w:val="25"/>
                <w:szCs w:val="25"/>
              </w:rPr>
            </w:pPr>
            <w:r w:rsidRPr="00FC7802">
              <w:rPr>
                <w:sz w:val="25"/>
                <w:szCs w:val="25"/>
                <w:lang w:bidi="en-US"/>
              </w:rPr>
              <w:t xml:space="preserve">Approve the date of identification (registration) of </w:t>
            </w:r>
            <w:r w:rsidR="00DA3249">
              <w:rPr>
                <w:sz w:val="25"/>
                <w:szCs w:val="25"/>
                <w:lang w:bidi="en-US"/>
              </w:rPr>
              <w:t>persons</w:t>
            </w:r>
            <w:r w:rsidRPr="00FC7802">
              <w:rPr>
                <w:sz w:val="25"/>
                <w:szCs w:val="25"/>
                <w:lang w:bidi="en-US"/>
              </w:rPr>
              <w:t xml:space="preserve">, having right to participate in the annual General Meeting of the Shareholders of the Company </w:t>
            </w:r>
            <w:r w:rsidR="00720B16">
              <w:rPr>
                <w:sz w:val="25"/>
                <w:szCs w:val="25"/>
                <w:lang w:bidi="en-US"/>
              </w:rPr>
              <w:t>–</w:t>
            </w:r>
            <w:r w:rsidRPr="00FC7802">
              <w:rPr>
                <w:sz w:val="25"/>
                <w:szCs w:val="25"/>
                <w:lang w:bidi="en-US"/>
              </w:rPr>
              <w:t xml:space="preserve"> May 05, 2020.</w:t>
            </w:r>
          </w:p>
          <w:p w14:paraId="7B305D63" w14:textId="77777777" w:rsidR="00D97A1C" w:rsidRPr="00FC7802" w:rsidRDefault="009B5590" w:rsidP="006E6DB5">
            <w:pPr>
              <w:widowControl w:val="0"/>
              <w:autoSpaceDE/>
              <w:autoSpaceDN/>
              <w:ind w:left="112" w:right="111"/>
              <w:contextualSpacing/>
              <w:jc w:val="both"/>
              <w:rPr>
                <w:b/>
                <w:bCs/>
                <w:sz w:val="25"/>
                <w:szCs w:val="25"/>
              </w:rPr>
            </w:pPr>
            <w:r w:rsidRPr="00FC7802">
              <w:rPr>
                <w:b/>
                <w:sz w:val="25"/>
                <w:szCs w:val="25"/>
                <w:lang w:bidi="en-US"/>
              </w:rPr>
              <w:t>Decision taken.</w:t>
            </w:r>
          </w:p>
          <w:p w14:paraId="097BA89D" w14:textId="77777777" w:rsidR="00D97A1C" w:rsidRPr="00FC7802" w:rsidRDefault="00D97A1C" w:rsidP="006E6DB5">
            <w:pPr>
              <w:widowControl w:val="0"/>
              <w:autoSpaceDE/>
              <w:autoSpaceDN/>
              <w:ind w:left="112" w:right="111"/>
              <w:contextualSpacing/>
              <w:jc w:val="both"/>
              <w:rPr>
                <w:b/>
                <w:bCs/>
                <w:sz w:val="25"/>
                <w:szCs w:val="25"/>
              </w:rPr>
            </w:pPr>
          </w:p>
          <w:p w14:paraId="68003612" w14:textId="77777777" w:rsidR="000813B5" w:rsidRPr="00FC7802" w:rsidRDefault="000813B5" w:rsidP="000813B5">
            <w:pPr>
              <w:widowControl w:val="0"/>
              <w:autoSpaceDE/>
              <w:autoSpaceDN/>
              <w:ind w:left="112" w:right="111"/>
              <w:contextualSpacing/>
              <w:jc w:val="both"/>
              <w:rPr>
                <w:b/>
                <w:bCs/>
                <w:sz w:val="25"/>
                <w:szCs w:val="25"/>
              </w:rPr>
            </w:pPr>
            <w:r w:rsidRPr="00FC7802">
              <w:rPr>
                <w:b/>
                <w:sz w:val="25"/>
                <w:szCs w:val="25"/>
                <w:lang w:bidi="en-US"/>
              </w:rPr>
              <w:t>ISSUE No. 4: On determination of the type(s) of preferred shares holders whereof have the right to vote on issues on the agenda of the annual General Meeting of Shareholders of the Company.</w:t>
            </w:r>
          </w:p>
          <w:p w14:paraId="6B2742BA" w14:textId="77777777" w:rsidR="00EB1289" w:rsidRPr="00FC7802" w:rsidRDefault="00EB1289" w:rsidP="00EB1289">
            <w:pPr>
              <w:widowControl w:val="0"/>
              <w:autoSpaceDE/>
              <w:autoSpaceDN/>
              <w:ind w:left="112" w:right="111"/>
              <w:contextualSpacing/>
              <w:jc w:val="both"/>
              <w:rPr>
                <w:bCs/>
                <w:sz w:val="25"/>
                <w:szCs w:val="25"/>
              </w:rPr>
            </w:pPr>
            <w:r w:rsidRPr="00FC7802">
              <w:rPr>
                <w:sz w:val="25"/>
                <w:szCs w:val="25"/>
                <w:lang w:bidi="en-US"/>
              </w:rPr>
              <w:t>Due to the Company having failed to issue preferred shares, decision on definition of the type(s) of preferred shares holders whereof have the right to vote on issues on the agenda of the annual General Meeting of Shareholders of the Company was untaken.</w:t>
            </w:r>
          </w:p>
          <w:p w14:paraId="5C37D2E1" w14:textId="77777777" w:rsidR="00EB1289" w:rsidRPr="00FC7802" w:rsidRDefault="00EB1289" w:rsidP="00EB1289">
            <w:pPr>
              <w:widowControl w:val="0"/>
              <w:autoSpaceDE/>
              <w:autoSpaceDN/>
              <w:ind w:left="112" w:right="111"/>
              <w:contextualSpacing/>
              <w:jc w:val="both"/>
              <w:rPr>
                <w:b/>
                <w:bCs/>
                <w:sz w:val="25"/>
                <w:szCs w:val="25"/>
              </w:rPr>
            </w:pPr>
            <w:r w:rsidRPr="00FC7802">
              <w:rPr>
                <w:b/>
                <w:sz w:val="25"/>
                <w:szCs w:val="25"/>
                <w:lang w:bidi="en-US"/>
              </w:rPr>
              <w:t>Decision taken.</w:t>
            </w:r>
          </w:p>
          <w:p w14:paraId="64A1DE93" w14:textId="77777777" w:rsidR="000813B5" w:rsidRPr="00FC7802" w:rsidRDefault="000813B5" w:rsidP="006E6DB5">
            <w:pPr>
              <w:widowControl w:val="0"/>
              <w:autoSpaceDE/>
              <w:autoSpaceDN/>
              <w:ind w:left="112" w:right="111"/>
              <w:contextualSpacing/>
              <w:jc w:val="both"/>
              <w:rPr>
                <w:b/>
                <w:bCs/>
                <w:sz w:val="25"/>
                <w:szCs w:val="25"/>
              </w:rPr>
            </w:pPr>
          </w:p>
          <w:p w14:paraId="30E48944" w14:textId="6068F5AE" w:rsidR="00CF39A8" w:rsidRPr="00FC7802" w:rsidRDefault="00CF39A8" w:rsidP="00CF39A8">
            <w:pPr>
              <w:widowControl w:val="0"/>
              <w:autoSpaceDE/>
              <w:autoSpaceDN/>
              <w:ind w:left="112" w:right="111"/>
              <w:contextualSpacing/>
              <w:jc w:val="both"/>
              <w:rPr>
                <w:b/>
                <w:bCs/>
                <w:sz w:val="25"/>
                <w:szCs w:val="25"/>
              </w:rPr>
            </w:pPr>
            <w:r w:rsidRPr="00FC7802">
              <w:rPr>
                <w:b/>
                <w:sz w:val="25"/>
                <w:szCs w:val="25"/>
                <w:lang w:bidi="en-US"/>
              </w:rPr>
              <w:t>ISSUE No.</w:t>
            </w:r>
            <w:r w:rsidR="00D95422" w:rsidRPr="00DA3249">
              <w:rPr>
                <w:b/>
                <w:sz w:val="25"/>
                <w:szCs w:val="25"/>
                <w:lang w:bidi="en-US"/>
              </w:rPr>
              <w:t xml:space="preserve"> </w:t>
            </w:r>
            <w:r w:rsidRPr="00FC7802">
              <w:rPr>
                <w:b/>
                <w:sz w:val="25"/>
                <w:szCs w:val="25"/>
                <w:lang w:bidi="en-US"/>
              </w:rPr>
              <w:t>5: On approval of the agenda of the annual General Meeting of Shareholders of the Company.</w:t>
            </w:r>
          </w:p>
          <w:p w14:paraId="4A72C3B4" w14:textId="77777777" w:rsidR="00CF39A8" w:rsidRPr="00FC7802" w:rsidRDefault="00CF39A8" w:rsidP="00CF39A8">
            <w:pPr>
              <w:widowControl w:val="0"/>
              <w:autoSpaceDE/>
              <w:autoSpaceDN/>
              <w:ind w:left="112" w:right="111"/>
              <w:contextualSpacing/>
              <w:jc w:val="both"/>
              <w:rPr>
                <w:bCs/>
                <w:sz w:val="25"/>
                <w:szCs w:val="25"/>
              </w:rPr>
            </w:pPr>
            <w:r w:rsidRPr="00FC7802">
              <w:rPr>
                <w:sz w:val="25"/>
                <w:szCs w:val="25"/>
                <w:lang w:bidi="en-US"/>
              </w:rPr>
              <w:t>Approve of the agenda of the annual General Meeting of Shareholders of the Company as follows:</w:t>
            </w:r>
          </w:p>
          <w:p w14:paraId="2FCAAD9A" w14:textId="77777777" w:rsidR="00CF39A8" w:rsidRPr="00FC7802" w:rsidRDefault="00927B56" w:rsidP="00CF39A8">
            <w:pPr>
              <w:widowControl w:val="0"/>
              <w:autoSpaceDE/>
              <w:autoSpaceDN/>
              <w:ind w:left="112" w:right="111"/>
              <w:contextualSpacing/>
              <w:jc w:val="both"/>
              <w:rPr>
                <w:bCs/>
                <w:sz w:val="25"/>
                <w:szCs w:val="25"/>
              </w:rPr>
            </w:pPr>
            <w:r w:rsidRPr="00FC7802">
              <w:rPr>
                <w:sz w:val="25"/>
                <w:szCs w:val="25"/>
                <w:lang w:bidi="en-US"/>
              </w:rPr>
              <w:t xml:space="preserve">1. </w:t>
            </w:r>
            <w:r w:rsidR="00CF39A8" w:rsidRPr="00FC7802">
              <w:rPr>
                <w:sz w:val="25"/>
                <w:szCs w:val="25"/>
                <w:lang w:bidi="en-US"/>
              </w:rPr>
              <w:t>On approval of the annual report, annual accounting (financial) statements of the Company for 2019.</w:t>
            </w:r>
          </w:p>
          <w:p w14:paraId="0D72C54A" w14:textId="77777777" w:rsidR="00CF39A8" w:rsidRPr="00FC7802" w:rsidRDefault="00927B56" w:rsidP="00CF39A8">
            <w:pPr>
              <w:widowControl w:val="0"/>
              <w:autoSpaceDE/>
              <w:autoSpaceDN/>
              <w:ind w:left="112" w:right="111"/>
              <w:contextualSpacing/>
              <w:jc w:val="both"/>
              <w:rPr>
                <w:bCs/>
                <w:sz w:val="25"/>
                <w:szCs w:val="25"/>
              </w:rPr>
            </w:pPr>
            <w:r w:rsidRPr="00FC7802">
              <w:rPr>
                <w:sz w:val="25"/>
                <w:szCs w:val="25"/>
                <w:lang w:bidi="en-US"/>
              </w:rPr>
              <w:t xml:space="preserve">2. </w:t>
            </w:r>
            <w:r w:rsidR="00CF39A8" w:rsidRPr="00FC7802">
              <w:rPr>
                <w:sz w:val="25"/>
                <w:szCs w:val="25"/>
                <w:lang w:bidi="en-US"/>
              </w:rPr>
              <w:t xml:space="preserve">On allocation of the Company profit and loss following the results of 2019 reporting year (including payment (declaration) of dividend). </w:t>
            </w:r>
          </w:p>
          <w:p w14:paraId="07076148" w14:textId="77777777" w:rsidR="00CF39A8" w:rsidRPr="00FC7802" w:rsidRDefault="00CF39A8" w:rsidP="00CF39A8">
            <w:pPr>
              <w:widowControl w:val="0"/>
              <w:autoSpaceDE/>
              <w:autoSpaceDN/>
              <w:ind w:left="112" w:right="111"/>
              <w:contextualSpacing/>
              <w:jc w:val="both"/>
              <w:rPr>
                <w:bCs/>
                <w:sz w:val="25"/>
                <w:szCs w:val="25"/>
              </w:rPr>
            </w:pPr>
            <w:r w:rsidRPr="00FC7802">
              <w:rPr>
                <w:sz w:val="25"/>
                <w:szCs w:val="25"/>
                <w:lang w:bidi="en-US"/>
              </w:rPr>
              <w:t>3. Election of members of the Board of Directors of the Company.</w:t>
            </w:r>
          </w:p>
          <w:p w14:paraId="412BBFE1" w14:textId="77777777" w:rsidR="00CF39A8" w:rsidRPr="00FC7802" w:rsidRDefault="00CF39A8" w:rsidP="00CF39A8">
            <w:pPr>
              <w:widowControl w:val="0"/>
              <w:autoSpaceDE/>
              <w:autoSpaceDN/>
              <w:ind w:left="112" w:right="111"/>
              <w:contextualSpacing/>
              <w:jc w:val="both"/>
              <w:rPr>
                <w:bCs/>
                <w:sz w:val="25"/>
                <w:szCs w:val="25"/>
              </w:rPr>
            </w:pPr>
            <w:r w:rsidRPr="00FC7802">
              <w:rPr>
                <w:sz w:val="25"/>
                <w:szCs w:val="25"/>
                <w:lang w:bidi="en-US"/>
              </w:rPr>
              <w:t xml:space="preserve">4. Election of members of the Auditing Commission of the Company. </w:t>
            </w:r>
          </w:p>
          <w:p w14:paraId="466CE178" w14:textId="77777777" w:rsidR="00CF39A8" w:rsidRPr="00FC7802" w:rsidRDefault="00CF39A8" w:rsidP="00CF39A8">
            <w:pPr>
              <w:widowControl w:val="0"/>
              <w:autoSpaceDE/>
              <w:autoSpaceDN/>
              <w:ind w:left="112" w:right="111"/>
              <w:contextualSpacing/>
              <w:jc w:val="both"/>
              <w:rPr>
                <w:bCs/>
                <w:sz w:val="25"/>
                <w:szCs w:val="25"/>
              </w:rPr>
            </w:pPr>
            <w:r w:rsidRPr="00FC7802">
              <w:rPr>
                <w:sz w:val="25"/>
                <w:szCs w:val="25"/>
                <w:lang w:bidi="en-US"/>
              </w:rPr>
              <w:t>5. Approval of an Auditor of the Company.</w:t>
            </w:r>
          </w:p>
          <w:p w14:paraId="5A12A46A" w14:textId="77777777" w:rsidR="00CF39A8" w:rsidRPr="00FC7802" w:rsidRDefault="00CF39A8" w:rsidP="00CF39A8">
            <w:pPr>
              <w:widowControl w:val="0"/>
              <w:autoSpaceDE/>
              <w:autoSpaceDN/>
              <w:ind w:left="112" w:right="111"/>
              <w:contextualSpacing/>
              <w:jc w:val="both"/>
              <w:rPr>
                <w:bCs/>
                <w:sz w:val="25"/>
                <w:szCs w:val="25"/>
              </w:rPr>
            </w:pPr>
            <w:r w:rsidRPr="00FC7802">
              <w:rPr>
                <w:sz w:val="25"/>
                <w:szCs w:val="25"/>
                <w:lang w:bidi="en-US"/>
              </w:rPr>
              <w:t>6. On introducing amendments to the Charter of the Company requiring application to the Ministry of Justice of the Russian Federation with a statement on the issue of permission to include a word derived from the official name “Russian Federation” or “Russia”</w:t>
            </w:r>
            <w:r w:rsidR="00927B56" w:rsidRPr="00FC7802">
              <w:rPr>
                <w:sz w:val="25"/>
                <w:szCs w:val="25"/>
                <w:lang w:bidi="en-US"/>
              </w:rPr>
              <w:t xml:space="preserve"> </w:t>
            </w:r>
            <w:r w:rsidRPr="00FC7802">
              <w:rPr>
                <w:sz w:val="25"/>
                <w:szCs w:val="25"/>
                <w:lang w:bidi="en-US"/>
              </w:rPr>
              <w:t>in the new company name of the Company.</w:t>
            </w:r>
          </w:p>
          <w:p w14:paraId="183A5EF6" w14:textId="77777777" w:rsidR="00CF39A8" w:rsidRPr="00FC7802" w:rsidRDefault="00CF39A8" w:rsidP="00CF39A8">
            <w:pPr>
              <w:widowControl w:val="0"/>
              <w:autoSpaceDE/>
              <w:autoSpaceDN/>
              <w:ind w:left="112" w:right="111"/>
              <w:contextualSpacing/>
              <w:jc w:val="both"/>
              <w:rPr>
                <w:bCs/>
                <w:sz w:val="25"/>
                <w:szCs w:val="25"/>
              </w:rPr>
            </w:pPr>
            <w:r w:rsidRPr="00FC7802">
              <w:rPr>
                <w:sz w:val="25"/>
                <w:szCs w:val="25"/>
                <w:lang w:bidi="en-US"/>
              </w:rPr>
              <w:t>7. On approval of restated Regulations on the Board of Directors of the Company.</w:t>
            </w:r>
          </w:p>
          <w:p w14:paraId="1259BECA" w14:textId="77777777" w:rsidR="00215B25" w:rsidRPr="00FC7802" w:rsidRDefault="00215B25" w:rsidP="00215B25">
            <w:pPr>
              <w:widowControl w:val="0"/>
              <w:autoSpaceDE/>
              <w:autoSpaceDN/>
              <w:ind w:left="112" w:right="111"/>
              <w:contextualSpacing/>
              <w:jc w:val="both"/>
              <w:rPr>
                <w:b/>
                <w:bCs/>
                <w:sz w:val="25"/>
                <w:szCs w:val="25"/>
              </w:rPr>
            </w:pPr>
            <w:r w:rsidRPr="00FC7802">
              <w:rPr>
                <w:b/>
                <w:sz w:val="25"/>
                <w:szCs w:val="25"/>
                <w:lang w:bidi="en-US"/>
              </w:rPr>
              <w:t>Decision taken.</w:t>
            </w:r>
          </w:p>
          <w:p w14:paraId="17F9006F" w14:textId="77777777" w:rsidR="000813B5" w:rsidRPr="00FC7802" w:rsidRDefault="000813B5" w:rsidP="006E6DB5">
            <w:pPr>
              <w:widowControl w:val="0"/>
              <w:autoSpaceDE/>
              <w:autoSpaceDN/>
              <w:ind w:left="112" w:right="111"/>
              <w:contextualSpacing/>
              <w:jc w:val="both"/>
              <w:rPr>
                <w:b/>
                <w:bCs/>
                <w:sz w:val="25"/>
                <w:szCs w:val="25"/>
              </w:rPr>
            </w:pPr>
          </w:p>
          <w:p w14:paraId="46926CE1" w14:textId="77777777" w:rsidR="008043E8" w:rsidRPr="00FC7802" w:rsidRDefault="008043E8" w:rsidP="008043E8">
            <w:pPr>
              <w:widowControl w:val="0"/>
              <w:autoSpaceDE/>
              <w:autoSpaceDN/>
              <w:ind w:left="112" w:right="111"/>
              <w:contextualSpacing/>
              <w:jc w:val="both"/>
              <w:rPr>
                <w:b/>
                <w:bCs/>
                <w:sz w:val="25"/>
                <w:szCs w:val="25"/>
              </w:rPr>
            </w:pPr>
            <w:r w:rsidRPr="00FC7802">
              <w:rPr>
                <w:b/>
                <w:sz w:val="25"/>
                <w:szCs w:val="25"/>
                <w:lang w:bidi="en-US"/>
              </w:rPr>
              <w:t>ISSUE No. 6: On determination of the list of information (materials) provided to the Shareholders during preparation for arrangement of the annual General Meeting of Shareholders and of such information (materials) provision procedure.</w:t>
            </w:r>
          </w:p>
          <w:p w14:paraId="7A67C34F" w14:textId="77777777" w:rsidR="008043E8" w:rsidRPr="00FC7802" w:rsidRDefault="008043E8" w:rsidP="00ED505D">
            <w:pPr>
              <w:tabs>
                <w:tab w:val="left" w:pos="993"/>
                <w:tab w:val="left" w:pos="9225"/>
              </w:tabs>
              <w:ind w:left="112" w:right="111"/>
              <w:jc w:val="both"/>
              <w:rPr>
                <w:bCs/>
                <w:sz w:val="25"/>
                <w:szCs w:val="25"/>
                <w:lang w:eastAsia="x-none"/>
              </w:rPr>
            </w:pPr>
            <w:r w:rsidRPr="00FC7802">
              <w:rPr>
                <w:sz w:val="25"/>
                <w:szCs w:val="25"/>
                <w:lang w:bidi="en-US"/>
              </w:rPr>
              <w:t xml:space="preserve">1. Specify that the information (materials) provided to persons having the right to participate in the annual General Meeting of Shareholders of the Company shall include: </w:t>
            </w:r>
          </w:p>
          <w:p w14:paraId="79BCAA27" w14:textId="77777777" w:rsidR="008043E8" w:rsidRPr="00FC7802" w:rsidRDefault="008043E8" w:rsidP="00ED505D">
            <w:pPr>
              <w:tabs>
                <w:tab w:val="left" w:pos="993"/>
                <w:tab w:val="left" w:pos="9225"/>
              </w:tabs>
              <w:ind w:left="112" w:right="111" w:firstLine="567"/>
              <w:jc w:val="both"/>
              <w:rPr>
                <w:bCs/>
                <w:sz w:val="25"/>
                <w:szCs w:val="25"/>
                <w:lang w:eastAsia="x-none"/>
              </w:rPr>
            </w:pPr>
            <w:r w:rsidRPr="00FC7802">
              <w:rPr>
                <w:sz w:val="25"/>
                <w:szCs w:val="25"/>
                <w:lang w:bidi="en-US"/>
              </w:rPr>
              <w:t>- agenda of the annual General Meeting of Shareholders indicating the persons upon whose proposal the issues were included;</w:t>
            </w:r>
          </w:p>
          <w:p w14:paraId="55D88F21" w14:textId="7FFC1C7D" w:rsidR="008043E8" w:rsidRPr="00FC7802" w:rsidRDefault="008043E8" w:rsidP="00ED505D">
            <w:pPr>
              <w:tabs>
                <w:tab w:val="left" w:pos="993"/>
                <w:tab w:val="left" w:pos="9225"/>
              </w:tabs>
              <w:ind w:left="112" w:right="111" w:firstLine="567"/>
              <w:jc w:val="both"/>
              <w:rPr>
                <w:bCs/>
                <w:sz w:val="25"/>
                <w:szCs w:val="25"/>
                <w:lang w:eastAsia="x-none"/>
              </w:rPr>
            </w:pPr>
            <w:r w:rsidRPr="00FC7802">
              <w:rPr>
                <w:sz w:val="25"/>
                <w:szCs w:val="25"/>
                <w:lang w:bidi="en-US"/>
              </w:rPr>
              <w:t xml:space="preserve">- Company annual report and the Company </w:t>
            </w:r>
            <w:r w:rsidR="00D95422" w:rsidRPr="00FC7802">
              <w:rPr>
                <w:sz w:val="25"/>
                <w:szCs w:val="25"/>
                <w:lang w:bidi="en-US"/>
              </w:rPr>
              <w:t xml:space="preserve">Auditing Commission </w:t>
            </w:r>
            <w:r w:rsidRPr="00FC7802">
              <w:rPr>
                <w:sz w:val="25"/>
                <w:szCs w:val="25"/>
                <w:lang w:bidi="en-US"/>
              </w:rPr>
              <w:t xml:space="preserve">report with regard to results of its inspection; </w:t>
            </w:r>
          </w:p>
          <w:p w14:paraId="6FF7D3A8" w14:textId="51E13991" w:rsidR="008043E8" w:rsidRPr="00FC7802" w:rsidRDefault="008043E8" w:rsidP="00ED505D">
            <w:pPr>
              <w:tabs>
                <w:tab w:val="left" w:pos="993"/>
                <w:tab w:val="left" w:pos="9225"/>
              </w:tabs>
              <w:ind w:left="112" w:right="111" w:firstLine="567"/>
              <w:jc w:val="both"/>
              <w:rPr>
                <w:bCs/>
                <w:sz w:val="25"/>
                <w:szCs w:val="25"/>
                <w:lang w:eastAsia="x-none"/>
              </w:rPr>
            </w:pPr>
            <w:r w:rsidRPr="00FC7802">
              <w:rPr>
                <w:sz w:val="25"/>
                <w:szCs w:val="25"/>
                <w:lang w:bidi="en-US"/>
              </w:rPr>
              <w:t xml:space="preserve">- annual accounting (financial) statements including the auditor's report, the </w:t>
            </w:r>
            <w:r w:rsidR="00D95422" w:rsidRPr="00FC7802">
              <w:rPr>
                <w:sz w:val="25"/>
                <w:szCs w:val="25"/>
                <w:lang w:bidi="en-US"/>
              </w:rPr>
              <w:t xml:space="preserve">Auditing Commission </w:t>
            </w:r>
            <w:r w:rsidRPr="00FC7802">
              <w:rPr>
                <w:sz w:val="25"/>
                <w:szCs w:val="25"/>
                <w:lang w:bidi="en-US"/>
              </w:rPr>
              <w:t>report following the results of such accounting check;</w:t>
            </w:r>
          </w:p>
          <w:p w14:paraId="117FB8BD" w14:textId="77777777" w:rsidR="008043E8" w:rsidRPr="00FC7802" w:rsidRDefault="008043E8" w:rsidP="00ED505D">
            <w:pPr>
              <w:tabs>
                <w:tab w:val="left" w:pos="993"/>
                <w:tab w:val="left" w:pos="9225"/>
              </w:tabs>
              <w:ind w:left="112" w:right="111" w:firstLine="567"/>
              <w:jc w:val="both"/>
              <w:rPr>
                <w:bCs/>
                <w:sz w:val="25"/>
                <w:szCs w:val="25"/>
                <w:lang w:eastAsia="x-none"/>
              </w:rPr>
            </w:pPr>
            <w:r w:rsidRPr="00FC7802">
              <w:rPr>
                <w:sz w:val="25"/>
                <w:szCs w:val="25"/>
                <w:lang w:bidi="en-US"/>
              </w:rPr>
              <w:t>- conclusion of the Audit Committee under the Board of Directors of the Company on the level of efficiency and quality of the external audit process;</w:t>
            </w:r>
          </w:p>
          <w:p w14:paraId="6BDEE2EE" w14:textId="77777777" w:rsidR="008043E8" w:rsidRPr="00FC7802" w:rsidRDefault="008043E8" w:rsidP="00ED505D">
            <w:pPr>
              <w:tabs>
                <w:tab w:val="left" w:pos="993"/>
                <w:tab w:val="left" w:pos="9225"/>
              </w:tabs>
              <w:ind w:left="112" w:right="111" w:firstLine="567"/>
              <w:jc w:val="both"/>
              <w:rPr>
                <w:bCs/>
                <w:sz w:val="25"/>
                <w:szCs w:val="25"/>
                <w:lang w:eastAsia="x-none"/>
              </w:rPr>
            </w:pPr>
            <w:r w:rsidRPr="00FC7802">
              <w:rPr>
                <w:sz w:val="25"/>
                <w:szCs w:val="25"/>
                <w:lang w:bidi="en-US"/>
              </w:rPr>
              <w:t>- extracts from the decisions made by the Board of Directors with recommendations (proposals) on the issues submitted for consideration by the General Meeting of Shareholders of the Company;</w:t>
            </w:r>
          </w:p>
          <w:p w14:paraId="60B4AE1C" w14:textId="77777777" w:rsidR="008043E8" w:rsidRPr="00FC7802" w:rsidRDefault="008043E8" w:rsidP="00ED505D">
            <w:pPr>
              <w:tabs>
                <w:tab w:val="left" w:pos="993"/>
                <w:tab w:val="left" w:pos="9225"/>
              </w:tabs>
              <w:ind w:left="112" w:right="111" w:firstLine="567"/>
              <w:jc w:val="both"/>
              <w:rPr>
                <w:bCs/>
                <w:sz w:val="25"/>
                <w:szCs w:val="25"/>
                <w:lang w:eastAsia="x-none"/>
              </w:rPr>
            </w:pPr>
            <w:r w:rsidRPr="00FC7802">
              <w:rPr>
                <w:sz w:val="25"/>
                <w:szCs w:val="25"/>
                <w:lang w:bidi="en-US"/>
              </w:rPr>
              <w:t>- justification for the proposed distribution of profit;</w:t>
            </w:r>
          </w:p>
          <w:p w14:paraId="0E884683" w14:textId="592AA873" w:rsidR="008043E8" w:rsidRPr="00FC7802" w:rsidRDefault="008043E8" w:rsidP="00ED505D">
            <w:pPr>
              <w:tabs>
                <w:tab w:val="left" w:pos="993"/>
                <w:tab w:val="left" w:pos="9225"/>
              </w:tabs>
              <w:ind w:left="112" w:right="111" w:firstLine="567"/>
              <w:jc w:val="both"/>
              <w:rPr>
                <w:bCs/>
                <w:sz w:val="25"/>
                <w:szCs w:val="25"/>
                <w:lang w:eastAsia="x-none"/>
              </w:rPr>
            </w:pPr>
            <w:r w:rsidRPr="00FC7802">
              <w:rPr>
                <w:sz w:val="25"/>
                <w:szCs w:val="25"/>
                <w:lang w:bidi="en-US"/>
              </w:rPr>
              <w:t xml:space="preserve">- statement of the Personnel and Award Committee of the Board of Directors of the Company on evaluation of candidates to </w:t>
            </w:r>
            <w:r w:rsidR="009C3B20" w:rsidRPr="00FC7802">
              <w:rPr>
                <w:sz w:val="25"/>
                <w:szCs w:val="25"/>
                <w:lang w:bidi="en-US"/>
              </w:rPr>
              <w:t xml:space="preserve">members </w:t>
            </w:r>
            <w:r w:rsidRPr="00FC7802">
              <w:rPr>
                <w:sz w:val="25"/>
                <w:szCs w:val="25"/>
                <w:lang w:bidi="en-US"/>
              </w:rPr>
              <w:t>of the Board of Directors of the Company;</w:t>
            </w:r>
          </w:p>
          <w:p w14:paraId="1D05B701" w14:textId="2059456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xml:space="preserve">- details of candidate(s) to the Board of Directors </w:t>
            </w:r>
            <w:r w:rsidR="009C3B20" w:rsidRPr="00FC7802">
              <w:rPr>
                <w:sz w:val="25"/>
                <w:szCs w:val="25"/>
                <w:lang w:bidi="en-US"/>
              </w:rPr>
              <w:t xml:space="preserve">of the Company </w:t>
            </w:r>
            <w:r w:rsidRPr="00FC7802">
              <w:rPr>
                <w:sz w:val="25"/>
                <w:szCs w:val="25"/>
                <w:lang w:bidi="en-US"/>
              </w:rPr>
              <w:t xml:space="preserve">(if provided) or information on the candidates having failed to </w:t>
            </w:r>
            <w:proofErr w:type="spellStart"/>
            <w:r w:rsidRPr="00FC7802">
              <w:rPr>
                <w:sz w:val="25"/>
                <w:szCs w:val="25"/>
                <w:lang w:bidi="en-US"/>
              </w:rPr>
              <w:t>provided</w:t>
            </w:r>
            <w:proofErr w:type="spellEnd"/>
            <w:r w:rsidRPr="00FC7802">
              <w:rPr>
                <w:sz w:val="25"/>
                <w:szCs w:val="25"/>
                <w:lang w:bidi="en-US"/>
              </w:rPr>
              <w:t xml:space="preserve"> the specified details of the candidates to the Auditing Commission of the Company, details of the shareholders having proposed the said candidates, as well </w:t>
            </w:r>
            <w:r w:rsidRPr="00FC7802">
              <w:rPr>
                <w:sz w:val="25"/>
                <w:szCs w:val="25"/>
                <w:lang w:bidi="en-US"/>
              </w:rPr>
              <w:lastRenderedPageBreak/>
              <w:t xml:space="preserve">as information about the presence or absence of a written consent of the nominated candidates for election to the appropriate body of the Company; </w:t>
            </w:r>
          </w:p>
          <w:p w14:paraId="7F4A69AA"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justifications and explanatory notes on the proposed draft decisions;</w:t>
            </w:r>
          </w:p>
          <w:p w14:paraId="64C4A9D3"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information about candidates for the Company’s auditors sufficient to form an vision of their professional qualities and independence, including the name of the self-regulatory organization of auditors, to which the candidate for the Company’s auditors belongs, description of the procedures used in selecting external auditors that ensure their independence and objectivity, as well as information on the fee of the external auditor suggested for rendering audit and non-audit services (including information on compensation payments and other expenses related to the engagement of such auditor), as well as other substantial terms of the contracts concluded with the auditors of the Company;</w:t>
            </w:r>
          </w:p>
          <w:p w14:paraId="67B3E249" w14:textId="4330A59A"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xml:space="preserve">- recommendations of the Audit Committee under the Board of Directors of the Company regarding the candidacy of the </w:t>
            </w:r>
            <w:r w:rsidR="009C3B20" w:rsidRPr="00FC7802">
              <w:rPr>
                <w:sz w:val="25"/>
                <w:szCs w:val="25"/>
                <w:lang w:bidi="en-US"/>
              </w:rPr>
              <w:t>auditor</w:t>
            </w:r>
            <w:r w:rsidRPr="00FC7802">
              <w:rPr>
                <w:sz w:val="25"/>
                <w:szCs w:val="25"/>
                <w:lang w:bidi="en-US"/>
              </w:rPr>
              <w:t>;</w:t>
            </w:r>
          </w:p>
          <w:p w14:paraId="7AFCF42A"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current version of the Charter of IDGC of North-West, PJSC approved by the annual General Meeting of Shareholders of the Company dated 14.06.2019 (Minutes No. 14);</w:t>
            </w:r>
          </w:p>
          <w:p w14:paraId="552FF3CE"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i/>
                <w:sz w:val="25"/>
                <w:szCs w:val="25"/>
                <w:lang w:bidi="en-US"/>
              </w:rPr>
              <w:t xml:space="preserve">- </w:t>
            </w:r>
            <w:r w:rsidRPr="00FC7802">
              <w:rPr>
                <w:sz w:val="25"/>
                <w:szCs w:val="25"/>
                <w:lang w:bidi="en-US"/>
              </w:rPr>
              <w:t>draft</w:t>
            </w:r>
            <w:r w:rsidR="00927B56" w:rsidRPr="00FC7802">
              <w:rPr>
                <w:sz w:val="25"/>
                <w:szCs w:val="25"/>
                <w:lang w:bidi="en-US"/>
              </w:rPr>
              <w:t xml:space="preserve"> </w:t>
            </w:r>
            <w:r w:rsidRPr="00FC7802">
              <w:rPr>
                <w:sz w:val="25"/>
                <w:szCs w:val="25"/>
                <w:lang w:bidi="en-US"/>
              </w:rPr>
              <w:t>amendments to the Charter of the Company requiring application to the Ministry of Justice of the Russian Federation with a statement on the issue of permission to include a word derived from the official name “Russian Federation” or “Russia”</w:t>
            </w:r>
            <w:r w:rsidR="00927B56" w:rsidRPr="00FC7802">
              <w:rPr>
                <w:sz w:val="25"/>
                <w:szCs w:val="25"/>
                <w:lang w:bidi="en-US"/>
              </w:rPr>
              <w:t xml:space="preserve"> </w:t>
            </w:r>
            <w:r w:rsidRPr="00FC7802">
              <w:rPr>
                <w:sz w:val="25"/>
                <w:szCs w:val="25"/>
                <w:lang w:bidi="en-US"/>
              </w:rPr>
              <w:t>in the new company name of the Company, proposed by the Board of Directors of the Company;</w:t>
            </w:r>
          </w:p>
          <w:p w14:paraId="2BA90C1D" w14:textId="77273FAC"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xml:space="preserve">- </w:t>
            </w:r>
            <w:r w:rsidR="00737157" w:rsidRPr="00FC7802">
              <w:rPr>
                <w:sz w:val="25"/>
                <w:szCs w:val="25"/>
                <w:lang w:bidi="en-US"/>
              </w:rPr>
              <w:t xml:space="preserve">comparative </w:t>
            </w:r>
            <w:r w:rsidRPr="00FC7802">
              <w:rPr>
                <w:sz w:val="25"/>
                <w:szCs w:val="25"/>
                <w:lang w:bidi="en-US"/>
              </w:rPr>
              <w:t>table of amendments and additions to the Charter of</w:t>
            </w:r>
            <w:r w:rsidR="00927B56" w:rsidRPr="00FC7802">
              <w:rPr>
                <w:sz w:val="25"/>
                <w:szCs w:val="25"/>
                <w:lang w:bidi="en-US"/>
              </w:rPr>
              <w:t xml:space="preserve"> </w:t>
            </w:r>
            <w:r w:rsidRPr="00FC7802">
              <w:rPr>
                <w:sz w:val="25"/>
                <w:szCs w:val="25"/>
                <w:lang w:bidi="en-US"/>
              </w:rPr>
              <w:t>IDGC of North-West</w:t>
            </w:r>
            <w:r w:rsidR="00CC503C" w:rsidRPr="00DA3249">
              <w:rPr>
                <w:sz w:val="25"/>
                <w:szCs w:val="25"/>
                <w:lang w:bidi="en-US"/>
              </w:rPr>
              <w:t>,</w:t>
            </w:r>
            <w:r w:rsidRPr="00FC7802">
              <w:rPr>
                <w:sz w:val="25"/>
                <w:szCs w:val="25"/>
                <w:lang w:bidi="en-US"/>
              </w:rPr>
              <w:t xml:space="preserve"> PJSC with their justification, submitted by the Board of directors of the Company;</w:t>
            </w:r>
          </w:p>
          <w:p w14:paraId="0F428C0E"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current version of the Regulations on the Board of Directors of IDGC of North-West, PJSC approved by the annual General Meeting of Shareholders of the Company dated 14.06.2019 (Minutes No. 14);</w:t>
            </w:r>
          </w:p>
          <w:p w14:paraId="0703AE8F"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draft restated Regulations on the Board of Directors of IDGC of North-West, PJSC as proposed by the Board of Directors of the Company;</w:t>
            </w:r>
          </w:p>
          <w:p w14:paraId="334C63A4"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comparative table of amendments and additions to the Regulations on the Board of Directors of IDGC of North-West, PJSC, with their justification, proposed by the Board of Directors of the Company;</w:t>
            </w:r>
          </w:p>
          <w:p w14:paraId="14974D31"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draft decisions of the General Meeting of Shareholders;</w:t>
            </w:r>
          </w:p>
          <w:p w14:paraId="0B7916A3"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information on shareholder agreements concluded during the year prior to the date of conductance of the General Meeting of Shareholders;</w:t>
            </w:r>
          </w:p>
          <w:p w14:paraId="3F6629C8"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report on interested-party transactions concluded by the company in the reporting year;</w:t>
            </w:r>
          </w:p>
          <w:p w14:paraId="4D5DAAD5"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recommendations of the Board of Directors of the Company on the distribution of profits, including the size of the dividend on shares of the Company and the procedure for its payment, and losses of the Company based on the results of the financial year;</w:t>
            </w:r>
          </w:p>
          <w:p w14:paraId="1D6F8AAB" w14:textId="77777777" w:rsidR="008043E8" w:rsidRPr="00FC7802" w:rsidRDefault="008043E8" w:rsidP="008043E8">
            <w:pPr>
              <w:tabs>
                <w:tab w:val="left" w:pos="993"/>
                <w:tab w:val="left" w:pos="9225"/>
              </w:tabs>
              <w:spacing w:before="20"/>
              <w:ind w:left="112" w:right="111" w:firstLine="597"/>
              <w:jc w:val="both"/>
              <w:rPr>
                <w:bCs/>
                <w:sz w:val="25"/>
                <w:szCs w:val="25"/>
                <w:lang w:eastAsia="x-none"/>
              </w:rPr>
            </w:pPr>
            <w:r w:rsidRPr="00FC7802">
              <w:rPr>
                <w:sz w:val="25"/>
                <w:szCs w:val="25"/>
                <w:lang w:bidi="en-US"/>
              </w:rPr>
              <w:t>- sample form of power of attorney that a shareholder may issue to their representative and procedure for authentication of such power of attorney.</w:t>
            </w:r>
          </w:p>
          <w:p w14:paraId="5B277B11" w14:textId="77777777" w:rsidR="008043E8" w:rsidRPr="00FC7802" w:rsidRDefault="008043E8" w:rsidP="008043E8">
            <w:pPr>
              <w:tabs>
                <w:tab w:val="left" w:pos="993"/>
                <w:tab w:val="left" w:pos="9225"/>
              </w:tabs>
              <w:spacing w:after="60"/>
              <w:ind w:left="112" w:right="111" w:firstLine="597"/>
              <w:jc w:val="both"/>
              <w:rPr>
                <w:bCs/>
                <w:sz w:val="25"/>
                <w:szCs w:val="25"/>
                <w:lang w:eastAsia="x-none"/>
              </w:rPr>
            </w:pPr>
            <w:r w:rsidRPr="00FC7802">
              <w:rPr>
                <w:sz w:val="25"/>
                <w:szCs w:val="25"/>
                <w:lang w:bidi="en-US"/>
              </w:rPr>
              <w:t>2. Specify that persons having the right to participate in the annual General Meeting of Shareholders of the Company can familiarize themselves with the said information (materials) provided during the period from May 08, 2020 to May 29, 2020, from 10:00 to 15:00 except for holidays and days-off at:</w:t>
            </w:r>
          </w:p>
          <w:p w14:paraId="14A916D1" w14:textId="6F92C573" w:rsidR="008043E8" w:rsidRPr="00DA3249" w:rsidRDefault="008043E8" w:rsidP="008043E8">
            <w:pPr>
              <w:tabs>
                <w:tab w:val="left" w:pos="993"/>
                <w:tab w:val="left" w:pos="9225"/>
              </w:tabs>
              <w:spacing w:after="60"/>
              <w:ind w:left="112" w:right="111" w:firstLine="597"/>
              <w:jc w:val="both"/>
              <w:rPr>
                <w:bCs/>
                <w:sz w:val="25"/>
                <w:szCs w:val="25"/>
                <w:lang w:eastAsia="x-none"/>
              </w:rPr>
            </w:pPr>
            <w:r w:rsidRPr="00FC7802">
              <w:rPr>
                <w:sz w:val="25"/>
                <w:szCs w:val="25"/>
                <w:lang w:bidi="en-US"/>
              </w:rPr>
              <w:t xml:space="preserve">- The North-West branch of IRC </w:t>
            </w:r>
            <w:r w:rsidR="009B3D3D">
              <w:rPr>
                <w:sz w:val="25"/>
                <w:szCs w:val="25"/>
                <w:lang w:bidi="en-US"/>
              </w:rPr>
              <w:t>–</w:t>
            </w:r>
            <w:r w:rsidRPr="00FC7802">
              <w:rPr>
                <w:sz w:val="25"/>
                <w:szCs w:val="25"/>
                <w:lang w:bidi="en-US"/>
              </w:rPr>
              <w:t xml:space="preserve"> R.O.S.T, </w:t>
            </w:r>
            <w:r w:rsidR="009B3D3D" w:rsidRPr="00FC7802">
              <w:rPr>
                <w:sz w:val="25"/>
                <w:szCs w:val="25"/>
                <w:lang w:bidi="en-US"/>
              </w:rPr>
              <w:t>JSC</w:t>
            </w:r>
            <w:r w:rsidR="009B3D3D" w:rsidRPr="00DA3249">
              <w:rPr>
                <w:sz w:val="25"/>
                <w:szCs w:val="25"/>
                <w:lang w:bidi="en-US"/>
              </w:rPr>
              <w:t>,</w:t>
            </w:r>
            <w:r w:rsidR="009B3D3D" w:rsidRPr="00FC7802">
              <w:rPr>
                <w:sz w:val="25"/>
                <w:szCs w:val="25"/>
                <w:lang w:bidi="en-US"/>
              </w:rPr>
              <w:t xml:space="preserve"> </w:t>
            </w:r>
            <w:r w:rsidRPr="00FC7802">
              <w:rPr>
                <w:sz w:val="25"/>
                <w:szCs w:val="25"/>
                <w:lang w:bidi="en-US"/>
              </w:rPr>
              <w:t xml:space="preserve">6 </w:t>
            </w:r>
            <w:proofErr w:type="spellStart"/>
            <w:r w:rsidRPr="00FC7802">
              <w:rPr>
                <w:sz w:val="25"/>
                <w:szCs w:val="25"/>
                <w:lang w:bidi="en-US"/>
              </w:rPr>
              <w:t>Belovodsky</w:t>
            </w:r>
            <w:proofErr w:type="spellEnd"/>
            <w:r w:rsidRPr="00FC7802">
              <w:rPr>
                <w:sz w:val="25"/>
                <w:szCs w:val="25"/>
                <w:lang w:bidi="en-US"/>
              </w:rPr>
              <w:t xml:space="preserve"> </w:t>
            </w:r>
            <w:proofErr w:type="spellStart"/>
            <w:r w:rsidRPr="00FC7802">
              <w:rPr>
                <w:sz w:val="25"/>
                <w:szCs w:val="25"/>
                <w:lang w:bidi="en-US"/>
              </w:rPr>
              <w:t>pereulok</w:t>
            </w:r>
            <w:proofErr w:type="spellEnd"/>
            <w:r w:rsidRPr="00FC7802">
              <w:rPr>
                <w:sz w:val="25"/>
                <w:szCs w:val="25"/>
                <w:lang w:bidi="en-US"/>
              </w:rPr>
              <w:t>, 194044</w:t>
            </w:r>
            <w:r w:rsidR="00BF1516" w:rsidRPr="00DA3249">
              <w:rPr>
                <w:sz w:val="25"/>
                <w:szCs w:val="25"/>
                <w:lang w:bidi="en-US"/>
              </w:rPr>
              <w:t>,</w:t>
            </w:r>
            <w:r w:rsidR="001F0270">
              <w:rPr>
                <w:sz w:val="25"/>
                <w:szCs w:val="25"/>
                <w:lang w:bidi="en-US"/>
              </w:rPr>
              <w:t xml:space="preserve"> Saint Petersburg, Russia</w:t>
            </w:r>
            <w:r w:rsidR="001F0270" w:rsidRPr="00DA3249">
              <w:rPr>
                <w:sz w:val="25"/>
                <w:szCs w:val="25"/>
                <w:lang w:bidi="en-US"/>
              </w:rPr>
              <w:t>,</w:t>
            </w:r>
          </w:p>
          <w:p w14:paraId="35DD0906" w14:textId="3DBCE4F9" w:rsidR="008043E8" w:rsidRPr="00DA3249" w:rsidRDefault="008043E8" w:rsidP="008043E8">
            <w:pPr>
              <w:tabs>
                <w:tab w:val="left" w:pos="993"/>
                <w:tab w:val="left" w:pos="9225"/>
              </w:tabs>
              <w:spacing w:after="60"/>
              <w:ind w:left="112" w:right="111" w:firstLine="597"/>
              <w:jc w:val="both"/>
              <w:rPr>
                <w:bCs/>
                <w:sz w:val="25"/>
                <w:szCs w:val="25"/>
                <w:lang w:eastAsia="x-none"/>
              </w:rPr>
            </w:pPr>
            <w:r w:rsidRPr="00FC7802">
              <w:rPr>
                <w:sz w:val="25"/>
                <w:szCs w:val="25"/>
                <w:lang w:bidi="en-US"/>
              </w:rPr>
              <w:t xml:space="preserve">- </w:t>
            </w:r>
            <w:r w:rsidR="00BF1516" w:rsidRPr="00FC7802">
              <w:rPr>
                <w:sz w:val="25"/>
                <w:szCs w:val="25"/>
                <w:lang w:bidi="en-US"/>
              </w:rPr>
              <w:t>IDGC of North-West, PJSC</w:t>
            </w:r>
            <w:r w:rsidR="00BF1516" w:rsidRPr="00DA3249">
              <w:rPr>
                <w:sz w:val="25"/>
                <w:szCs w:val="25"/>
                <w:lang w:bidi="en-US"/>
              </w:rPr>
              <w:t>,</w:t>
            </w:r>
            <w:r w:rsidR="00BF1516" w:rsidRPr="00FC7802">
              <w:rPr>
                <w:sz w:val="25"/>
                <w:szCs w:val="25"/>
                <w:lang w:bidi="en-US"/>
              </w:rPr>
              <w:t xml:space="preserve"> </w:t>
            </w:r>
            <w:r w:rsidRPr="00FC7802">
              <w:rPr>
                <w:sz w:val="25"/>
                <w:szCs w:val="25"/>
                <w:lang w:bidi="en-US"/>
              </w:rPr>
              <w:t xml:space="preserve">3 </w:t>
            </w:r>
            <w:proofErr w:type="spellStart"/>
            <w:r w:rsidRPr="00FC7802">
              <w:rPr>
                <w:sz w:val="25"/>
                <w:szCs w:val="25"/>
                <w:lang w:bidi="en-US"/>
              </w:rPr>
              <w:t>Konstit</w:t>
            </w:r>
            <w:r w:rsidR="00BF1516">
              <w:rPr>
                <w:sz w:val="25"/>
                <w:szCs w:val="25"/>
                <w:lang w:bidi="en-US"/>
              </w:rPr>
              <w:t>utsii</w:t>
            </w:r>
            <w:proofErr w:type="spellEnd"/>
            <w:r w:rsidR="00BF1516">
              <w:rPr>
                <w:sz w:val="25"/>
                <w:szCs w:val="25"/>
                <w:lang w:bidi="en-US"/>
              </w:rPr>
              <w:t xml:space="preserve"> Sq., Lit. А, </w:t>
            </w:r>
            <w:r w:rsidR="00BF1516" w:rsidRPr="008165B2">
              <w:rPr>
                <w:sz w:val="25"/>
                <w:szCs w:val="25"/>
                <w:lang w:bidi="en-US"/>
              </w:rPr>
              <w:t xml:space="preserve">Room </w:t>
            </w:r>
            <w:r w:rsidR="00BF1516">
              <w:rPr>
                <w:sz w:val="25"/>
                <w:szCs w:val="25"/>
                <w:lang w:bidi="en-US"/>
              </w:rPr>
              <w:t>16N</w:t>
            </w:r>
            <w:r w:rsidRPr="00FC7802">
              <w:rPr>
                <w:sz w:val="25"/>
                <w:szCs w:val="25"/>
                <w:lang w:bidi="en-US"/>
              </w:rPr>
              <w:t>,</w:t>
            </w:r>
            <w:r w:rsidR="00116FE5">
              <w:rPr>
                <w:sz w:val="25"/>
                <w:szCs w:val="25"/>
                <w:lang w:bidi="en-US"/>
              </w:rPr>
              <w:t xml:space="preserve"> </w:t>
            </w:r>
            <w:r w:rsidR="00116FE5" w:rsidRPr="00FC7802">
              <w:rPr>
                <w:sz w:val="25"/>
                <w:szCs w:val="25"/>
                <w:lang w:bidi="en-US"/>
              </w:rPr>
              <w:t>196247</w:t>
            </w:r>
            <w:r w:rsidR="00116FE5">
              <w:rPr>
                <w:sz w:val="25"/>
                <w:szCs w:val="25"/>
                <w:lang w:bidi="en-US"/>
              </w:rPr>
              <w:t xml:space="preserve">, </w:t>
            </w:r>
            <w:r w:rsidR="00116FE5" w:rsidRPr="00FC7802">
              <w:rPr>
                <w:sz w:val="25"/>
                <w:szCs w:val="25"/>
                <w:lang w:bidi="en-US"/>
              </w:rPr>
              <w:t>Saint Petersburg</w:t>
            </w:r>
            <w:r w:rsidR="00116FE5">
              <w:rPr>
                <w:sz w:val="25"/>
                <w:szCs w:val="25"/>
                <w:lang w:bidi="en-US"/>
              </w:rPr>
              <w:t xml:space="preserve">, </w:t>
            </w:r>
            <w:r w:rsidR="00116FE5" w:rsidRPr="00FC7802">
              <w:rPr>
                <w:sz w:val="25"/>
                <w:szCs w:val="25"/>
                <w:lang w:bidi="en-US"/>
              </w:rPr>
              <w:t>Russia</w:t>
            </w:r>
            <w:r w:rsidR="00933FC8" w:rsidRPr="00DA3249">
              <w:rPr>
                <w:sz w:val="25"/>
                <w:szCs w:val="25"/>
                <w:lang w:bidi="en-US"/>
              </w:rPr>
              <w:t>,</w:t>
            </w:r>
          </w:p>
          <w:p w14:paraId="7BAFEE63" w14:textId="300F4A6A" w:rsidR="008043E8" w:rsidRPr="00FC7802" w:rsidRDefault="008043E8" w:rsidP="008043E8">
            <w:pPr>
              <w:numPr>
                <w:ilvl w:val="0"/>
                <w:numId w:val="17"/>
              </w:numPr>
              <w:tabs>
                <w:tab w:val="left" w:pos="993"/>
                <w:tab w:val="left" w:pos="9225"/>
              </w:tabs>
              <w:autoSpaceDE/>
              <w:autoSpaceDN/>
              <w:spacing w:after="60"/>
              <w:ind w:left="112" w:right="111" w:firstLine="597"/>
              <w:jc w:val="both"/>
              <w:rPr>
                <w:bCs/>
                <w:sz w:val="25"/>
                <w:szCs w:val="25"/>
                <w:lang w:eastAsia="x-none"/>
              </w:rPr>
            </w:pPr>
            <w:r w:rsidRPr="00FC7802">
              <w:rPr>
                <w:sz w:val="25"/>
                <w:szCs w:val="25"/>
                <w:lang w:bidi="en-US"/>
              </w:rPr>
              <w:t>as well as, since May 08, 2020, on th</w:t>
            </w:r>
            <w:r w:rsidR="00A80F7D">
              <w:rPr>
                <w:sz w:val="25"/>
                <w:szCs w:val="25"/>
                <w:lang w:bidi="en-US"/>
              </w:rPr>
              <w:t>e Company’s web</w:t>
            </w:r>
            <w:r w:rsidR="00A80F7D" w:rsidRPr="00FC7802">
              <w:rPr>
                <w:sz w:val="25"/>
                <w:szCs w:val="25"/>
                <w:lang w:bidi="en-US"/>
              </w:rPr>
              <w:t>site</w:t>
            </w:r>
            <w:r w:rsidR="00A80F7D" w:rsidRPr="00DA3249">
              <w:rPr>
                <w:sz w:val="25"/>
                <w:szCs w:val="25"/>
                <w:lang w:bidi="en-US"/>
              </w:rPr>
              <w:t xml:space="preserve"> </w:t>
            </w:r>
            <w:r w:rsidR="00A80F7D">
              <w:rPr>
                <w:sz w:val="25"/>
                <w:szCs w:val="25"/>
                <w:lang w:bidi="en-US"/>
              </w:rPr>
              <w:t>in</w:t>
            </w:r>
            <w:r w:rsidRPr="00FC7802">
              <w:rPr>
                <w:sz w:val="25"/>
                <w:szCs w:val="25"/>
                <w:lang w:bidi="en-US"/>
              </w:rPr>
              <w:t xml:space="preserve"> </w:t>
            </w:r>
            <w:r w:rsidR="00A80F7D" w:rsidRPr="00FC7802">
              <w:rPr>
                <w:sz w:val="25"/>
                <w:szCs w:val="25"/>
                <w:lang w:bidi="en-US"/>
              </w:rPr>
              <w:t xml:space="preserve">the information and telecommunication network Internet </w:t>
            </w:r>
            <w:r w:rsidRPr="00FC7802">
              <w:rPr>
                <w:sz w:val="25"/>
                <w:szCs w:val="25"/>
                <w:lang w:bidi="en-US"/>
              </w:rPr>
              <w:t>at:</w:t>
            </w:r>
            <w:r w:rsidR="00BF1516">
              <w:rPr>
                <w:sz w:val="25"/>
                <w:szCs w:val="25"/>
                <w:lang w:bidi="en-US"/>
              </w:rPr>
              <w:t xml:space="preserve"> </w:t>
            </w:r>
            <w:hyperlink r:id="rId11" w:history="1">
              <w:r w:rsidRPr="00FC7802">
                <w:rPr>
                  <w:rStyle w:val="ab"/>
                  <w:sz w:val="25"/>
                  <w:szCs w:val="25"/>
                  <w:lang w:bidi="en-US"/>
                </w:rPr>
                <w:t>www.mrsksevzap.ru</w:t>
              </w:r>
            </w:hyperlink>
            <w:r w:rsidRPr="00FC7802">
              <w:rPr>
                <w:sz w:val="25"/>
                <w:szCs w:val="25"/>
                <w:lang w:bidi="en-US"/>
              </w:rPr>
              <w:t xml:space="preserve"> </w:t>
            </w:r>
          </w:p>
          <w:p w14:paraId="2759498C" w14:textId="77777777" w:rsidR="008043E8" w:rsidRPr="00FC7802" w:rsidRDefault="008043E8" w:rsidP="008043E8">
            <w:pPr>
              <w:numPr>
                <w:ilvl w:val="0"/>
                <w:numId w:val="17"/>
              </w:numPr>
              <w:tabs>
                <w:tab w:val="left" w:pos="993"/>
                <w:tab w:val="left" w:pos="9225"/>
              </w:tabs>
              <w:autoSpaceDE/>
              <w:autoSpaceDN/>
              <w:spacing w:after="60"/>
              <w:ind w:left="112" w:right="111" w:firstLine="597"/>
              <w:jc w:val="both"/>
              <w:rPr>
                <w:bCs/>
                <w:sz w:val="25"/>
                <w:szCs w:val="25"/>
                <w:lang w:eastAsia="x-none"/>
              </w:rPr>
            </w:pPr>
            <w:r w:rsidRPr="00FC7802">
              <w:rPr>
                <w:sz w:val="25"/>
                <w:szCs w:val="25"/>
                <w:lang w:bidi="en-US"/>
              </w:rPr>
              <w:t xml:space="preserve">or on the website of the Company's registrar in the system of the Personal Account of a shareholder at: </w:t>
            </w:r>
            <w:hyperlink r:id="rId12" w:history="1">
              <w:r w:rsidRPr="00FC7802">
                <w:rPr>
                  <w:rStyle w:val="ab"/>
                  <w:sz w:val="25"/>
                  <w:szCs w:val="25"/>
                  <w:lang w:bidi="en-US"/>
                </w:rPr>
                <w:t>https://www.rrost.ru/ru/shareholder/online-services/personal-cabinet/</w:t>
              </w:r>
            </w:hyperlink>
            <w:r w:rsidRPr="00FC7802">
              <w:rPr>
                <w:sz w:val="25"/>
                <w:szCs w:val="25"/>
                <w:lang w:bidi="en-US"/>
              </w:rPr>
              <w:t>.</w:t>
            </w:r>
          </w:p>
          <w:p w14:paraId="276743D2" w14:textId="019AFE84" w:rsidR="008043E8" w:rsidRPr="00FC7802" w:rsidRDefault="008043E8" w:rsidP="00271DC3">
            <w:pPr>
              <w:tabs>
                <w:tab w:val="left" w:pos="993"/>
                <w:tab w:val="left" w:pos="9225"/>
              </w:tabs>
              <w:ind w:left="254" w:right="111" w:firstLine="455"/>
              <w:jc w:val="both"/>
              <w:rPr>
                <w:bCs/>
                <w:sz w:val="25"/>
                <w:szCs w:val="25"/>
                <w:lang w:eastAsia="x-none"/>
              </w:rPr>
            </w:pPr>
            <w:r w:rsidRPr="00FC7802">
              <w:rPr>
                <w:sz w:val="25"/>
                <w:szCs w:val="25"/>
                <w:lang w:bidi="en-US"/>
              </w:rPr>
              <w:lastRenderedPageBreak/>
              <w:t>In case the person registered in the register of shareholders of the Company is a nominal holder of shares, the said information (materials) will be e-mailed to such nominal holder of shares in electronic form (in the form of electronic documents)</w:t>
            </w:r>
            <w:r w:rsidR="00DA3249">
              <w:rPr>
                <w:sz w:val="25"/>
                <w:szCs w:val="25"/>
                <w:lang w:bidi="en-US"/>
              </w:rPr>
              <w:t xml:space="preserve"> before May 08, 2020</w:t>
            </w:r>
            <w:r w:rsidRPr="00FC7802">
              <w:rPr>
                <w:sz w:val="25"/>
                <w:szCs w:val="25"/>
                <w:lang w:bidi="en-US"/>
              </w:rPr>
              <w:t>.</w:t>
            </w:r>
          </w:p>
          <w:p w14:paraId="3FA19F76" w14:textId="77777777" w:rsidR="00271DC3" w:rsidRPr="00FC7802" w:rsidRDefault="00271DC3" w:rsidP="00271DC3">
            <w:pPr>
              <w:ind w:left="254" w:firstLine="455"/>
              <w:rPr>
                <w:b/>
                <w:bCs/>
                <w:sz w:val="25"/>
                <w:szCs w:val="25"/>
              </w:rPr>
            </w:pPr>
            <w:r w:rsidRPr="00FC7802">
              <w:rPr>
                <w:b/>
                <w:sz w:val="25"/>
                <w:szCs w:val="25"/>
                <w:lang w:bidi="en-US"/>
              </w:rPr>
              <w:t>Decision taken.</w:t>
            </w:r>
          </w:p>
          <w:p w14:paraId="68C358E3" w14:textId="77777777" w:rsidR="00CF39A8" w:rsidRPr="00FC7802" w:rsidRDefault="00CF39A8" w:rsidP="006E6DB5">
            <w:pPr>
              <w:widowControl w:val="0"/>
              <w:autoSpaceDE/>
              <w:autoSpaceDN/>
              <w:ind w:left="112" w:right="111"/>
              <w:contextualSpacing/>
              <w:jc w:val="both"/>
              <w:rPr>
                <w:b/>
                <w:bCs/>
                <w:sz w:val="25"/>
                <w:szCs w:val="25"/>
              </w:rPr>
            </w:pPr>
          </w:p>
          <w:p w14:paraId="2935E717" w14:textId="2724A720" w:rsidR="00CF39A8" w:rsidRPr="00FC7802" w:rsidRDefault="00271DC3" w:rsidP="006E6DB5">
            <w:pPr>
              <w:widowControl w:val="0"/>
              <w:autoSpaceDE/>
              <w:autoSpaceDN/>
              <w:ind w:left="112" w:right="111"/>
              <w:contextualSpacing/>
              <w:jc w:val="both"/>
              <w:rPr>
                <w:b/>
                <w:bCs/>
                <w:sz w:val="25"/>
                <w:szCs w:val="25"/>
              </w:rPr>
            </w:pPr>
            <w:r w:rsidRPr="00FC7802">
              <w:rPr>
                <w:b/>
                <w:sz w:val="25"/>
                <w:szCs w:val="25"/>
                <w:lang w:bidi="en-US"/>
              </w:rPr>
              <w:t>ISSUE No.</w:t>
            </w:r>
            <w:r w:rsidR="00C86CDA" w:rsidRPr="00DA3249">
              <w:rPr>
                <w:b/>
                <w:sz w:val="25"/>
                <w:szCs w:val="25"/>
                <w:lang w:bidi="en-US"/>
              </w:rPr>
              <w:t xml:space="preserve"> </w:t>
            </w:r>
            <w:r w:rsidRPr="00FC7802">
              <w:rPr>
                <w:b/>
                <w:sz w:val="25"/>
                <w:szCs w:val="25"/>
                <w:lang w:bidi="en-US"/>
              </w:rPr>
              <w:t>7: On determination of the date for sending voting ballots to persons having the right to participate in the annual General Meeting of Shareholders of the Company, of the address whereto completed voting ballots are to be sent and of the date of voting ballots collection completion.</w:t>
            </w:r>
          </w:p>
          <w:p w14:paraId="13EF230B" w14:textId="77777777" w:rsidR="00271DC3" w:rsidRPr="00FC7802" w:rsidRDefault="00271DC3" w:rsidP="00ED505D">
            <w:pPr>
              <w:widowControl w:val="0"/>
              <w:autoSpaceDE/>
              <w:autoSpaceDN/>
              <w:ind w:left="112" w:right="111" w:firstLine="567"/>
              <w:contextualSpacing/>
              <w:jc w:val="both"/>
              <w:rPr>
                <w:bCs/>
                <w:sz w:val="25"/>
                <w:szCs w:val="25"/>
              </w:rPr>
            </w:pPr>
            <w:r w:rsidRPr="00FC7802">
              <w:rPr>
                <w:sz w:val="25"/>
                <w:szCs w:val="25"/>
                <w:lang w:bidi="en-US"/>
              </w:rPr>
              <w:t xml:space="preserve">1. Specify that the voting ballots shall be sent via nonregistered mail to persons having the right to participate in the annual General Meeting of Shareholders of the Company no later than May 08, 2020. </w:t>
            </w:r>
          </w:p>
          <w:p w14:paraId="58200DA0" w14:textId="315417CB" w:rsidR="00271DC3" w:rsidRPr="00FC7802" w:rsidRDefault="00271DC3" w:rsidP="00ED505D">
            <w:pPr>
              <w:widowControl w:val="0"/>
              <w:autoSpaceDE/>
              <w:autoSpaceDN/>
              <w:ind w:left="112" w:right="111" w:firstLine="567"/>
              <w:contextualSpacing/>
              <w:jc w:val="both"/>
              <w:rPr>
                <w:bCs/>
                <w:sz w:val="25"/>
                <w:szCs w:val="25"/>
              </w:rPr>
            </w:pPr>
            <w:r w:rsidRPr="00FC7802">
              <w:rPr>
                <w:sz w:val="25"/>
                <w:szCs w:val="25"/>
                <w:lang w:bidi="en-US"/>
              </w:rPr>
              <w:t xml:space="preserve">Ballots (texts of ballots) for voting in electronic form (in the form of electronic documents) are sent to the registrar of IRC </w:t>
            </w:r>
            <w:r w:rsidR="000210F3">
              <w:rPr>
                <w:sz w:val="25"/>
                <w:szCs w:val="25"/>
                <w:lang w:bidi="en-US"/>
              </w:rPr>
              <w:t>–</w:t>
            </w:r>
            <w:r w:rsidRPr="00FC7802">
              <w:rPr>
                <w:sz w:val="25"/>
                <w:szCs w:val="25"/>
                <w:lang w:bidi="en-US"/>
              </w:rPr>
              <w:t xml:space="preserve"> R.O.S.T</w:t>
            </w:r>
            <w:r w:rsidR="000210F3" w:rsidRPr="00DA3249">
              <w:rPr>
                <w:sz w:val="25"/>
                <w:szCs w:val="25"/>
                <w:lang w:bidi="en-US"/>
              </w:rPr>
              <w:t>,</w:t>
            </w:r>
            <w:r w:rsidRPr="00FC7802">
              <w:rPr>
                <w:sz w:val="25"/>
                <w:szCs w:val="25"/>
                <w:lang w:bidi="en-US"/>
              </w:rPr>
              <w:t xml:space="preserve"> </w:t>
            </w:r>
            <w:r w:rsidR="000210F3" w:rsidRPr="00FC7802">
              <w:rPr>
                <w:sz w:val="25"/>
                <w:szCs w:val="25"/>
                <w:lang w:bidi="en-US"/>
              </w:rPr>
              <w:t xml:space="preserve">JSC </w:t>
            </w:r>
            <w:r w:rsidRPr="00FC7802">
              <w:rPr>
                <w:sz w:val="25"/>
                <w:szCs w:val="25"/>
                <w:lang w:bidi="en-US"/>
              </w:rPr>
              <w:t>for sending to nominal holders registered in the Company’s shareholder register no later than May 07, 2020.</w:t>
            </w:r>
          </w:p>
          <w:p w14:paraId="60B7888B" w14:textId="77777777" w:rsidR="00271DC3" w:rsidRPr="00FC7802" w:rsidRDefault="00271DC3" w:rsidP="00ED505D">
            <w:pPr>
              <w:widowControl w:val="0"/>
              <w:autoSpaceDE/>
              <w:autoSpaceDN/>
              <w:ind w:left="112" w:right="111" w:firstLine="567"/>
              <w:contextualSpacing/>
              <w:jc w:val="both"/>
              <w:rPr>
                <w:bCs/>
                <w:sz w:val="25"/>
                <w:szCs w:val="25"/>
              </w:rPr>
            </w:pPr>
            <w:r w:rsidRPr="00FC7802">
              <w:rPr>
                <w:sz w:val="25"/>
                <w:szCs w:val="25"/>
                <w:lang w:bidi="en-US"/>
              </w:rPr>
              <w:t>2. Specify that completed voting ballots could be mailed at:</w:t>
            </w:r>
          </w:p>
          <w:p w14:paraId="7BFE1907" w14:textId="5CAAE6BD" w:rsidR="00271DC3" w:rsidRPr="00FC7802" w:rsidRDefault="00271DC3" w:rsidP="00ED505D">
            <w:pPr>
              <w:widowControl w:val="0"/>
              <w:autoSpaceDE/>
              <w:autoSpaceDN/>
              <w:ind w:left="112" w:right="111" w:firstLine="567"/>
              <w:contextualSpacing/>
              <w:jc w:val="both"/>
              <w:rPr>
                <w:bCs/>
                <w:sz w:val="25"/>
                <w:szCs w:val="25"/>
              </w:rPr>
            </w:pPr>
            <w:r w:rsidRPr="00FC7802">
              <w:rPr>
                <w:sz w:val="25"/>
                <w:szCs w:val="25"/>
                <w:lang w:bidi="en-US"/>
              </w:rPr>
              <w:t xml:space="preserve">- The North-West branch of IRC </w:t>
            </w:r>
            <w:r w:rsidR="0002693C">
              <w:rPr>
                <w:sz w:val="25"/>
                <w:szCs w:val="25"/>
                <w:lang w:bidi="en-US"/>
              </w:rPr>
              <w:t>–</w:t>
            </w:r>
            <w:r w:rsidRPr="00FC7802">
              <w:rPr>
                <w:sz w:val="25"/>
                <w:szCs w:val="25"/>
                <w:lang w:bidi="en-US"/>
              </w:rPr>
              <w:t xml:space="preserve"> R.O.S.T, </w:t>
            </w:r>
            <w:r w:rsidR="0002693C" w:rsidRPr="00FC7802">
              <w:rPr>
                <w:sz w:val="25"/>
                <w:szCs w:val="25"/>
                <w:lang w:bidi="en-US"/>
              </w:rPr>
              <w:t>JSC</w:t>
            </w:r>
            <w:r w:rsidR="0002693C" w:rsidRPr="00DA3249">
              <w:rPr>
                <w:sz w:val="25"/>
                <w:szCs w:val="25"/>
                <w:lang w:bidi="en-US"/>
              </w:rPr>
              <w:t>,</w:t>
            </w:r>
            <w:r w:rsidR="0002693C" w:rsidRPr="00FC7802">
              <w:rPr>
                <w:sz w:val="25"/>
                <w:szCs w:val="25"/>
                <w:lang w:bidi="en-US"/>
              </w:rPr>
              <w:t xml:space="preserve"> </w:t>
            </w:r>
            <w:r w:rsidRPr="00FC7802">
              <w:rPr>
                <w:sz w:val="25"/>
                <w:szCs w:val="25"/>
                <w:lang w:bidi="en-US"/>
              </w:rPr>
              <w:t xml:space="preserve">6 </w:t>
            </w:r>
            <w:proofErr w:type="spellStart"/>
            <w:r w:rsidRPr="00FC7802">
              <w:rPr>
                <w:sz w:val="25"/>
                <w:szCs w:val="25"/>
                <w:lang w:bidi="en-US"/>
              </w:rPr>
              <w:t>Belovodsky</w:t>
            </w:r>
            <w:proofErr w:type="spellEnd"/>
            <w:r w:rsidRPr="00FC7802">
              <w:rPr>
                <w:sz w:val="25"/>
                <w:szCs w:val="25"/>
                <w:lang w:bidi="en-US"/>
              </w:rPr>
              <w:t xml:space="preserve"> </w:t>
            </w:r>
            <w:proofErr w:type="spellStart"/>
            <w:r w:rsidRPr="00FC7802">
              <w:rPr>
                <w:sz w:val="25"/>
                <w:szCs w:val="25"/>
                <w:lang w:bidi="en-US"/>
              </w:rPr>
              <w:t>pereulok</w:t>
            </w:r>
            <w:proofErr w:type="spellEnd"/>
            <w:r w:rsidRPr="00FC7802">
              <w:rPr>
                <w:sz w:val="25"/>
                <w:szCs w:val="25"/>
                <w:lang w:bidi="en-US"/>
              </w:rPr>
              <w:t>, 194044</w:t>
            </w:r>
            <w:r w:rsidR="006E15E6" w:rsidRPr="00DA3249">
              <w:rPr>
                <w:sz w:val="25"/>
                <w:szCs w:val="25"/>
                <w:lang w:bidi="en-US"/>
              </w:rPr>
              <w:t>,</w:t>
            </w:r>
            <w:r w:rsidRPr="00FC7802">
              <w:rPr>
                <w:sz w:val="25"/>
                <w:szCs w:val="25"/>
                <w:lang w:bidi="en-US"/>
              </w:rPr>
              <w:t xml:space="preserve"> Saint Petersburg, Russia.</w:t>
            </w:r>
          </w:p>
          <w:p w14:paraId="5E132E42" w14:textId="77777777" w:rsidR="00271DC3" w:rsidRPr="00FC7802" w:rsidRDefault="00271DC3" w:rsidP="00ED505D">
            <w:pPr>
              <w:widowControl w:val="0"/>
              <w:autoSpaceDE/>
              <w:autoSpaceDN/>
              <w:ind w:left="112" w:right="111" w:firstLine="567"/>
              <w:contextualSpacing/>
              <w:jc w:val="both"/>
              <w:rPr>
                <w:bCs/>
                <w:sz w:val="25"/>
                <w:szCs w:val="25"/>
              </w:rPr>
            </w:pPr>
            <w:r w:rsidRPr="00FC7802">
              <w:rPr>
                <w:sz w:val="25"/>
                <w:szCs w:val="25"/>
                <w:lang w:bidi="en-US"/>
              </w:rPr>
              <w:t>3. Determine the following websites in the information and telecommunication network Internet to fill in the electronic form of ballots using the system Shareholder’s Personal Account:</w:t>
            </w:r>
          </w:p>
          <w:p w14:paraId="20E2789D" w14:textId="77777777" w:rsidR="00271DC3" w:rsidRPr="00FC7802" w:rsidRDefault="00271DC3" w:rsidP="00ED505D">
            <w:pPr>
              <w:widowControl w:val="0"/>
              <w:autoSpaceDE/>
              <w:autoSpaceDN/>
              <w:ind w:left="112" w:right="111" w:firstLine="567"/>
              <w:contextualSpacing/>
              <w:jc w:val="both"/>
              <w:rPr>
                <w:bCs/>
                <w:sz w:val="25"/>
                <w:szCs w:val="25"/>
              </w:rPr>
            </w:pPr>
            <w:r w:rsidRPr="00FC7802">
              <w:rPr>
                <w:sz w:val="25"/>
                <w:szCs w:val="25"/>
                <w:lang w:bidi="en-US"/>
              </w:rPr>
              <w:t>- on the website of Company registrar IRC – R.O.S.T, JSC at:</w:t>
            </w:r>
          </w:p>
          <w:p w14:paraId="2B39E253" w14:textId="77777777" w:rsidR="00271DC3" w:rsidRPr="00FC7802" w:rsidRDefault="00213B89" w:rsidP="00ED505D">
            <w:pPr>
              <w:widowControl w:val="0"/>
              <w:autoSpaceDE/>
              <w:autoSpaceDN/>
              <w:ind w:left="112" w:right="111" w:firstLine="567"/>
              <w:contextualSpacing/>
              <w:jc w:val="both"/>
              <w:rPr>
                <w:bCs/>
                <w:sz w:val="25"/>
                <w:szCs w:val="25"/>
              </w:rPr>
            </w:pPr>
            <w:hyperlink r:id="rId13" w:history="1">
              <w:r w:rsidR="00271DC3" w:rsidRPr="00FC7802">
                <w:rPr>
                  <w:rStyle w:val="ab"/>
                  <w:sz w:val="25"/>
                  <w:szCs w:val="25"/>
                  <w:lang w:bidi="en-US"/>
                </w:rPr>
                <w:t>https://www.rrost.ru/ru/shareholder/online-services/personal-cabinet/</w:t>
              </w:r>
            </w:hyperlink>
          </w:p>
          <w:p w14:paraId="66AC41F9" w14:textId="77777777" w:rsidR="00271DC3" w:rsidRPr="00FC7802" w:rsidRDefault="00271DC3" w:rsidP="00ED505D">
            <w:pPr>
              <w:widowControl w:val="0"/>
              <w:autoSpaceDE/>
              <w:autoSpaceDN/>
              <w:ind w:left="112" w:right="111" w:firstLine="567"/>
              <w:contextualSpacing/>
              <w:jc w:val="both"/>
              <w:rPr>
                <w:bCs/>
                <w:sz w:val="25"/>
                <w:szCs w:val="25"/>
              </w:rPr>
            </w:pPr>
            <w:r w:rsidRPr="00FC7802">
              <w:rPr>
                <w:sz w:val="25"/>
                <w:szCs w:val="25"/>
                <w:lang w:bidi="en-US"/>
              </w:rPr>
              <w:t xml:space="preserve">- on the Company’s website at: </w:t>
            </w:r>
          </w:p>
          <w:p w14:paraId="796BD3A8" w14:textId="77777777" w:rsidR="00271DC3" w:rsidRPr="00FC7802" w:rsidRDefault="00213B89" w:rsidP="00ED505D">
            <w:pPr>
              <w:widowControl w:val="0"/>
              <w:autoSpaceDE/>
              <w:autoSpaceDN/>
              <w:ind w:left="112" w:right="111" w:firstLine="567"/>
              <w:contextualSpacing/>
              <w:jc w:val="both"/>
              <w:rPr>
                <w:bCs/>
                <w:sz w:val="25"/>
                <w:szCs w:val="25"/>
              </w:rPr>
            </w:pPr>
            <w:hyperlink r:id="rId14" w:history="1">
              <w:r w:rsidR="00271DC3" w:rsidRPr="00FC7802">
                <w:rPr>
                  <w:rStyle w:val="ab"/>
                  <w:sz w:val="25"/>
                  <w:szCs w:val="25"/>
                  <w:lang w:bidi="en-US"/>
                </w:rPr>
                <w:t>http://www.mrsksevzap.ru/shareholdersprivateoffice</w:t>
              </w:r>
            </w:hyperlink>
            <w:r w:rsidR="00271DC3" w:rsidRPr="00FC7802">
              <w:rPr>
                <w:sz w:val="25"/>
                <w:szCs w:val="25"/>
                <w:lang w:bidi="en-US"/>
              </w:rPr>
              <w:t>.</w:t>
            </w:r>
          </w:p>
          <w:p w14:paraId="38A3CAF1" w14:textId="77777777" w:rsidR="00271DC3" w:rsidRPr="00FC7802" w:rsidRDefault="00271DC3" w:rsidP="00ED505D">
            <w:pPr>
              <w:widowControl w:val="0"/>
              <w:autoSpaceDE/>
              <w:autoSpaceDN/>
              <w:ind w:left="112" w:right="111" w:firstLine="567"/>
              <w:contextualSpacing/>
              <w:jc w:val="both"/>
              <w:rPr>
                <w:bCs/>
                <w:sz w:val="25"/>
                <w:szCs w:val="25"/>
              </w:rPr>
            </w:pPr>
            <w:r w:rsidRPr="00FC7802">
              <w:rPr>
                <w:sz w:val="25"/>
                <w:szCs w:val="25"/>
                <w:lang w:bidi="en-US"/>
              </w:rPr>
              <w:t>4. Those shareholders will be considered as participated in the annual General Meeting of Shareholders, whose ballots will be received and/or electronic form of ballots will be filled out till May 29, 2020, as well as shareholders, who instructed persons accounting their share rights regarding the voting in accordance with the legislation of the Russian Federation on securities, if notices of their will expression were received till May 29, 2020.</w:t>
            </w:r>
          </w:p>
          <w:p w14:paraId="7EAD6394" w14:textId="77777777" w:rsidR="00271DC3" w:rsidRPr="00FC7802" w:rsidRDefault="00271DC3" w:rsidP="00ED505D">
            <w:pPr>
              <w:widowControl w:val="0"/>
              <w:autoSpaceDE/>
              <w:autoSpaceDN/>
              <w:ind w:left="112" w:right="111" w:firstLine="567"/>
              <w:contextualSpacing/>
              <w:jc w:val="both"/>
              <w:rPr>
                <w:bCs/>
                <w:sz w:val="25"/>
                <w:szCs w:val="25"/>
              </w:rPr>
            </w:pPr>
            <w:r w:rsidRPr="00FC7802">
              <w:rPr>
                <w:sz w:val="25"/>
                <w:szCs w:val="25"/>
                <w:lang w:bidi="en-US"/>
              </w:rPr>
              <w:t>5. Instruct General Director of the Company to provide sending of voting ballots to shareholders of the Company in accordance with the present decision.</w:t>
            </w:r>
          </w:p>
          <w:p w14:paraId="5CD21169" w14:textId="77777777" w:rsidR="00271DC3" w:rsidRPr="00FC7802" w:rsidRDefault="00271DC3" w:rsidP="00271DC3">
            <w:pPr>
              <w:ind w:left="112"/>
              <w:rPr>
                <w:b/>
                <w:bCs/>
                <w:sz w:val="25"/>
                <w:szCs w:val="25"/>
              </w:rPr>
            </w:pPr>
            <w:r w:rsidRPr="00FC7802">
              <w:rPr>
                <w:b/>
                <w:sz w:val="25"/>
                <w:szCs w:val="25"/>
                <w:lang w:bidi="en-US"/>
              </w:rPr>
              <w:t>Decision taken.</w:t>
            </w:r>
          </w:p>
          <w:p w14:paraId="5B6275DF" w14:textId="77777777" w:rsidR="00CF39A8" w:rsidRPr="00FC7802" w:rsidRDefault="00CF39A8" w:rsidP="006E6DB5">
            <w:pPr>
              <w:widowControl w:val="0"/>
              <w:autoSpaceDE/>
              <w:autoSpaceDN/>
              <w:ind w:left="112" w:right="111"/>
              <w:contextualSpacing/>
              <w:jc w:val="both"/>
              <w:rPr>
                <w:b/>
                <w:bCs/>
                <w:sz w:val="25"/>
                <w:szCs w:val="25"/>
              </w:rPr>
            </w:pPr>
          </w:p>
          <w:p w14:paraId="6B50C34E" w14:textId="77777777" w:rsidR="00271DC3" w:rsidRPr="00FC7802" w:rsidRDefault="00271DC3" w:rsidP="00271DC3">
            <w:pPr>
              <w:tabs>
                <w:tab w:val="left" w:pos="993"/>
                <w:tab w:val="left" w:pos="1134"/>
              </w:tabs>
              <w:ind w:left="112"/>
              <w:jc w:val="both"/>
              <w:rPr>
                <w:b/>
                <w:bCs/>
                <w:color w:val="000000"/>
                <w:sz w:val="25"/>
                <w:szCs w:val="25"/>
              </w:rPr>
            </w:pPr>
            <w:r w:rsidRPr="00FC7802">
              <w:rPr>
                <w:b/>
                <w:sz w:val="25"/>
                <w:szCs w:val="25"/>
                <w:lang w:bidi="en-US"/>
              </w:rPr>
              <w:t>ISSUE No. 8: On determination of the procedure for notifying the Company Shareholders of arrangement of the General Meeting of Shareholders inclusive of the approval of form and text of the corresponding notice.</w:t>
            </w:r>
          </w:p>
          <w:p w14:paraId="14616945" w14:textId="02E5C493" w:rsidR="00271DC3" w:rsidRPr="00FC7802" w:rsidRDefault="00271DC3" w:rsidP="00271DC3">
            <w:pPr>
              <w:tabs>
                <w:tab w:val="left" w:pos="993"/>
                <w:tab w:val="left" w:pos="1134"/>
              </w:tabs>
              <w:ind w:left="112" w:right="111"/>
              <w:jc w:val="both"/>
              <w:rPr>
                <w:bCs/>
                <w:color w:val="000000"/>
                <w:sz w:val="25"/>
                <w:szCs w:val="25"/>
              </w:rPr>
            </w:pPr>
            <w:r w:rsidRPr="00FC7802">
              <w:rPr>
                <w:sz w:val="25"/>
                <w:szCs w:val="25"/>
                <w:lang w:bidi="en-US"/>
              </w:rPr>
              <w:t>1. Approve of the form and text of the notice of arrangement of the annual General Meeting of Shareholders of the Company in accordance with Appendix No</w:t>
            </w:r>
            <w:r w:rsidR="0038630C" w:rsidRPr="00DA3249">
              <w:rPr>
                <w:sz w:val="25"/>
                <w:szCs w:val="25"/>
                <w:lang w:bidi="en-US"/>
              </w:rPr>
              <w:t>.</w:t>
            </w:r>
            <w:r w:rsidRPr="00FC7802">
              <w:rPr>
                <w:sz w:val="25"/>
                <w:szCs w:val="25"/>
                <w:lang w:bidi="en-US"/>
              </w:rPr>
              <w:t xml:space="preserve"> 1 to this decision of the Board of Directors of the Company.</w:t>
            </w:r>
          </w:p>
          <w:p w14:paraId="78103F20" w14:textId="77777777" w:rsidR="00271DC3" w:rsidRPr="00FC7802" w:rsidRDefault="00271DC3" w:rsidP="00271DC3">
            <w:pPr>
              <w:tabs>
                <w:tab w:val="left" w:pos="993"/>
                <w:tab w:val="left" w:pos="1134"/>
              </w:tabs>
              <w:ind w:left="112" w:right="111"/>
              <w:jc w:val="both"/>
              <w:rPr>
                <w:bCs/>
                <w:color w:val="000000"/>
                <w:sz w:val="25"/>
                <w:szCs w:val="25"/>
              </w:rPr>
            </w:pPr>
            <w:r w:rsidRPr="00FC7802">
              <w:rPr>
                <w:sz w:val="25"/>
                <w:szCs w:val="25"/>
                <w:lang w:bidi="en-US"/>
              </w:rPr>
              <w:t>2. Communicate the fact of arrangement date of the annual General Meeting of Shareholders of the Company to persons having the right to participate in the annual General Meeting of Shareholders of the Company:</w:t>
            </w:r>
          </w:p>
          <w:p w14:paraId="22529E45" w14:textId="7B913D0D" w:rsidR="00271DC3" w:rsidRPr="00FC7802" w:rsidRDefault="00271DC3" w:rsidP="00ED505D">
            <w:pPr>
              <w:tabs>
                <w:tab w:val="left" w:pos="993"/>
                <w:tab w:val="left" w:pos="1134"/>
              </w:tabs>
              <w:ind w:left="112" w:right="111"/>
              <w:jc w:val="both"/>
              <w:rPr>
                <w:bCs/>
                <w:color w:val="000000"/>
                <w:sz w:val="25"/>
                <w:szCs w:val="25"/>
              </w:rPr>
            </w:pPr>
            <w:r w:rsidRPr="00FC7802">
              <w:rPr>
                <w:sz w:val="25"/>
                <w:szCs w:val="25"/>
                <w:lang w:bidi="en-US"/>
              </w:rPr>
              <w:t xml:space="preserve">- </w:t>
            </w:r>
            <w:r w:rsidR="00A80F7D">
              <w:rPr>
                <w:sz w:val="25"/>
                <w:szCs w:val="25"/>
                <w:lang w:bidi="en-US"/>
              </w:rPr>
              <w:t>place a notification on the web</w:t>
            </w:r>
            <w:r w:rsidRPr="00FC7802">
              <w:rPr>
                <w:sz w:val="25"/>
                <w:szCs w:val="25"/>
                <w:lang w:bidi="en-US"/>
              </w:rPr>
              <w:t xml:space="preserve">site of the Company in the </w:t>
            </w:r>
            <w:r w:rsidR="00DA3249">
              <w:rPr>
                <w:sz w:val="25"/>
                <w:szCs w:val="25"/>
                <w:lang w:bidi="en-US"/>
              </w:rPr>
              <w:t>information</w:t>
            </w:r>
            <w:r w:rsidRPr="00FC7802">
              <w:rPr>
                <w:sz w:val="25"/>
                <w:szCs w:val="25"/>
                <w:lang w:bidi="en-US"/>
              </w:rPr>
              <w:t xml:space="preserve"> </w:t>
            </w:r>
            <w:bookmarkStart w:id="0" w:name="_GoBack"/>
            <w:bookmarkEnd w:id="0"/>
            <w:r w:rsidRPr="00FC7802">
              <w:rPr>
                <w:sz w:val="25"/>
                <w:szCs w:val="25"/>
                <w:lang w:bidi="en-US"/>
              </w:rPr>
              <w:t xml:space="preserve">and telecommunication network Internet at: www.mrsksevzap.ru, on or before April 28, 2020. </w:t>
            </w:r>
          </w:p>
          <w:p w14:paraId="568E896B" w14:textId="77777777" w:rsidR="00271DC3" w:rsidRPr="00FC7802" w:rsidRDefault="00271DC3" w:rsidP="00271DC3">
            <w:pPr>
              <w:tabs>
                <w:tab w:val="left" w:pos="993"/>
                <w:tab w:val="left" w:pos="1134"/>
              </w:tabs>
              <w:ind w:left="112" w:right="111"/>
              <w:jc w:val="both"/>
              <w:rPr>
                <w:bCs/>
                <w:color w:val="000000"/>
                <w:sz w:val="25"/>
                <w:szCs w:val="25"/>
              </w:rPr>
            </w:pPr>
            <w:r w:rsidRPr="00FC7802">
              <w:rPr>
                <w:sz w:val="25"/>
                <w:szCs w:val="25"/>
                <w:lang w:bidi="en-US"/>
              </w:rPr>
              <w:t>In case the person registered in the register of shareholders of the Company is a nominal holder of shares, the notice of arrangement of the annual General Meeting of Shareholders of the Company will be e-mailed to such nominal holder of shares in electronic form (in the form of electronic documents with an electronic signature affixed thereto) by April 28, 2020.</w:t>
            </w:r>
          </w:p>
          <w:p w14:paraId="353AAB3C" w14:textId="77777777" w:rsidR="00271DC3" w:rsidRPr="00FC7802" w:rsidRDefault="00271DC3" w:rsidP="00271DC3">
            <w:pPr>
              <w:ind w:left="112"/>
              <w:rPr>
                <w:b/>
                <w:bCs/>
                <w:sz w:val="25"/>
                <w:szCs w:val="25"/>
              </w:rPr>
            </w:pPr>
            <w:r w:rsidRPr="00FC7802">
              <w:rPr>
                <w:b/>
                <w:sz w:val="25"/>
                <w:szCs w:val="25"/>
                <w:lang w:bidi="en-US"/>
              </w:rPr>
              <w:t>Decision taken.</w:t>
            </w:r>
          </w:p>
          <w:p w14:paraId="26C7DCB6" w14:textId="77777777" w:rsidR="00987A06" w:rsidRPr="00FC7802" w:rsidRDefault="00987A06" w:rsidP="007F6307">
            <w:pPr>
              <w:widowControl w:val="0"/>
              <w:autoSpaceDE/>
              <w:autoSpaceDN/>
              <w:ind w:right="111"/>
              <w:contextualSpacing/>
              <w:jc w:val="both"/>
              <w:rPr>
                <w:b/>
                <w:sz w:val="25"/>
                <w:szCs w:val="25"/>
              </w:rPr>
            </w:pPr>
          </w:p>
          <w:p w14:paraId="115D6BB0" w14:textId="77777777" w:rsidR="00D075ED" w:rsidRPr="00FC7802" w:rsidRDefault="00424501" w:rsidP="006424E1">
            <w:pPr>
              <w:widowControl w:val="0"/>
              <w:autoSpaceDE/>
              <w:autoSpaceDN/>
              <w:ind w:left="112" w:right="111"/>
              <w:contextualSpacing/>
              <w:jc w:val="both"/>
              <w:rPr>
                <w:b/>
                <w:sz w:val="25"/>
                <w:szCs w:val="25"/>
              </w:rPr>
            </w:pPr>
            <w:r w:rsidRPr="00FC7802">
              <w:rPr>
                <w:sz w:val="25"/>
                <w:szCs w:val="25"/>
                <w:lang w:bidi="en-US"/>
              </w:rPr>
              <w:t xml:space="preserve">2.3. If the agenda of the </w:t>
            </w:r>
            <w:r w:rsidR="00040948" w:rsidRPr="00FC7802">
              <w:rPr>
                <w:sz w:val="25"/>
                <w:szCs w:val="25"/>
                <w:lang w:bidi="en-US"/>
              </w:rPr>
              <w:t xml:space="preserve">meeting </w:t>
            </w:r>
            <w:r w:rsidRPr="00FC7802">
              <w:rPr>
                <w:sz w:val="25"/>
                <w:szCs w:val="25"/>
                <w:lang w:bidi="en-US"/>
              </w:rPr>
              <w:t xml:space="preserve">of the Issuer’s Board of Directors (Supervisory Board) contains issues related to exercise of rights with regard to certain securities of the Issuer, the identification </w:t>
            </w:r>
            <w:r w:rsidRPr="00FC7802">
              <w:rPr>
                <w:sz w:val="25"/>
                <w:szCs w:val="25"/>
                <w:lang w:bidi="en-US"/>
              </w:rPr>
              <w:lastRenderedPageBreak/>
              <w:t xml:space="preserve">attributes of such securities shall be indicated: </w:t>
            </w:r>
            <w:r w:rsidRPr="00FC7802">
              <w:rPr>
                <w:b/>
                <w:sz w:val="25"/>
                <w:szCs w:val="25"/>
                <w:lang w:bidi="en-US"/>
              </w:rPr>
              <w:t xml:space="preserve">Ordinary registered uncertified shares, state registration number of the securities issue 1-01-03347-D dated 23.03.2005, International Securities Identification Number (ISIN) – RU000A0JPPB9. </w:t>
            </w:r>
          </w:p>
          <w:p w14:paraId="47F8FEA0" w14:textId="77777777" w:rsidR="00424501" w:rsidRPr="00FC7802" w:rsidRDefault="00424501" w:rsidP="006424E1">
            <w:pPr>
              <w:widowControl w:val="0"/>
              <w:autoSpaceDE/>
              <w:autoSpaceDN/>
              <w:ind w:left="112" w:right="111"/>
              <w:contextualSpacing/>
              <w:jc w:val="both"/>
              <w:rPr>
                <w:b/>
                <w:sz w:val="25"/>
                <w:szCs w:val="25"/>
              </w:rPr>
            </w:pPr>
            <w:r w:rsidRPr="00FC7802">
              <w:rPr>
                <w:sz w:val="25"/>
                <w:szCs w:val="25"/>
                <w:lang w:bidi="en-US"/>
              </w:rPr>
              <w:t xml:space="preserve">2.4. Date of arrangement of the </w:t>
            </w:r>
            <w:r w:rsidR="00040948" w:rsidRPr="00FC7802">
              <w:rPr>
                <w:sz w:val="25"/>
                <w:szCs w:val="25"/>
                <w:lang w:bidi="en-US"/>
              </w:rPr>
              <w:t xml:space="preserve">meeting </w:t>
            </w:r>
            <w:r w:rsidRPr="00FC7802">
              <w:rPr>
                <w:sz w:val="25"/>
                <w:szCs w:val="25"/>
                <w:lang w:bidi="en-US"/>
              </w:rPr>
              <w:t xml:space="preserve">of the Board of Directors of the Issuer whereat the relevant decisions were taken: </w:t>
            </w:r>
            <w:r w:rsidRPr="00FC7802">
              <w:rPr>
                <w:b/>
                <w:sz w:val="25"/>
                <w:szCs w:val="25"/>
                <w:lang w:bidi="en-US"/>
              </w:rPr>
              <w:t>24.04.2020</w:t>
            </w:r>
            <w:r w:rsidR="00040948">
              <w:rPr>
                <w:b/>
                <w:sz w:val="25"/>
                <w:szCs w:val="25"/>
                <w:lang w:bidi="en-US"/>
              </w:rPr>
              <w:t>.</w:t>
            </w:r>
          </w:p>
          <w:p w14:paraId="364D291A" w14:textId="77777777" w:rsidR="00E369EF" w:rsidRPr="00FC7802" w:rsidRDefault="00424501" w:rsidP="006424E1">
            <w:pPr>
              <w:widowControl w:val="0"/>
              <w:tabs>
                <w:tab w:val="left" w:pos="591"/>
              </w:tabs>
              <w:autoSpaceDE/>
              <w:autoSpaceDN/>
              <w:ind w:left="57" w:right="57"/>
              <w:contextualSpacing/>
              <w:jc w:val="both"/>
              <w:rPr>
                <w:sz w:val="25"/>
                <w:szCs w:val="25"/>
              </w:rPr>
            </w:pPr>
            <w:r w:rsidRPr="00FC7802">
              <w:rPr>
                <w:sz w:val="25"/>
                <w:szCs w:val="25"/>
                <w:lang w:bidi="en-US"/>
              </w:rPr>
              <w:t xml:space="preserve">2.5. Date and number of the Minutes of the meeting of the Board of Directors of the Issuer whereat the relevant decisions were approved: </w:t>
            </w:r>
            <w:r w:rsidRPr="00040948">
              <w:rPr>
                <w:b/>
                <w:sz w:val="25"/>
                <w:szCs w:val="25"/>
                <w:lang w:bidi="en-US"/>
              </w:rPr>
              <w:t>Minutes</w:t>
            </w:r>
            <w:r w:rsidRPr="00FC7802">
              <w:rPr>
                <w:sz w:val="25"/>
                <w:szCs w:val="25"/>
                <w:lang w:bidi="en-US"/>
              </w:rPr>
              <w:t xml:space="preserve"> </w:t>
            </w:r>
            <w:r w:rsidRPr="00FC7802">
              <w:rPr>
                <w:b/>
                <w:sz w:val="25"/>
                <w:szCs w:val="25"/>
                <w:lang w:bidi="en-US"/>
              </w:rPr>
              <w:t>No. 361/38 as of April 24, 2020.</w:t>
            </w:r>
          </w:p>
        </w:tc>
      </w:tr>
      <w:tr w:rsidR="00137C8F" w:rsidRPr="00FC7802" w14:paraId="36C3FE62"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1A61D8B9" w14:textId="77777777" w:rsidR="00137C8F" w:rsidRPr="00FC7802" w:rsidRDefault="00137C8F" w:rsidP="006424E1">
            <w:pPr>
              <w:widowControl w:val="0"/>
              <w:autoSpaceDE/>
              <w:autoSpaceDN/>
              <w:spacing w:after="60"/>
              <w:jc w:val="center"/>
              <w:rPr>
                <w:sz w:val="25"/>
                <w:szCs w:val="25"/>
              </w:rPr>
            </w:pPr>
            <w:r w:rsidRPr="00FC7802">
              <w:rPr>
                <w:sz w:val="25"/>
                <w:szCs w:val="25"/>
                <w:lang w:bidi="en-US"/>
              </w:rPr>
              <w:lastRenderedPageBreak/>
              <w:t>3. Signature</w:t>
            </w:r>
          </w:p>
        </w:tc>
      </w:tr>
      <w:tr w:rsidR="008A470A" w:rsidRPr="00FC7802" w14:paraId="4B9CD3ED"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1802D2E4" w14:textId="77777777" w:rsidR="00956F10" w:rsidRPr="00FC7802" w:rsidRDefault="008A470A" w:rsidP="006424E1">
            <w:pPr>
              <w:widowControl w:val="0"/>
              <w:ind w:left="498" w:hanging="441"/>
              <w:rPr>
                <w:sz w:val="25"/>
                <w:szCs w:val="25"/>
              </w:rPr>
            </w:pPr>
            <w:r w:rsidRPr="00FC7802">
              <w:rPr>
                <w:sz w:val="25"/>
                <w:szCs w:val="25"/>
                <w:lang w:bidi="en-US"/>
              </w:rPr>
              <w:t>3.1. Head of the Department for Corporate Governance and Shareholder Relations of IDGC of North-West, PJSC</w:t>
            </w:r>
          </w:p>
          <w:p w14:paraId="3F612DC6" w14:textId="77777777" w:rsidR="008A470A" w:rsidRPr="00FC7802" w:rsidRDefault="00C93A19" w:rsidP="00927B56">
            <w:pPr>
              <w:widowControl w:val="0"/>
              <w:autoSpaceDE/>
              <w:ind w:left="474" w:firstLine="24"/>
              <w:rPr>
                <w:sz w:val="25"/>
                <w:szCs w:val="25"/>
                <w:lang w:eastAsia="en-US"/>
              </w:rPr>
            </w:pPr>
            <w:r w:rsidRPr="00FC7802">
              <w:rPr>
                <w:sz w:val="25"/>
                <w:szCs w:val="25"/>
                <w:lang w:bidi="en-US"/>
              </w:rPr>
              <w:t>(under the Power of Attorney No. 256 as of December 04, 2019)</w:t>
            </w:r>
          </w:p>
        </w:tc>
        <w:tc>
          <w:tcPr>
            <w:tcW w:w="3119" w:type="dxa"/>
            <w:tcBorders>
              <w:top w:val="single" w:sz="4" w:space="0" w:color="auto"/>
              <w:left w:val="nil"/>
              <w:bottom w:val="single" w:sz="4" w:space="0" w:color="auto"/>
              <w:right w:val="nil"/>
            </w:tcBorders>
          </w:tcPr>
          <w:p w14:paraId="0E25E092" w14:textId="77777777" w:rsidR="008A470A" w:rsidRPr="00FC7802" w:rsidRDefault="008A470A" w:rsidP="00927B56">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14:paraId="5E24FA22" w14:textId="77777777" w:rsidR="008A470A" w:rsidRPr="00FC7802" w:rsidRDefault="00C93A19" w:rsidP="006424E1">
            <w:pPr>
              <w:widowControl w:val="0"/>
              <w:spacing w:line="228" w:lineRule="auto"/>
              <w:ind w:left="57"/>
              <w:rPr>
                <w:sz w:val="25"/>
                <w:szCs w:val="25"/>
                <w:lang w:eastAsia="en-US"/>
              </w:rPr>
            </w:pPr>
            <w:r w:rsidRPr="00FC7802">
              <w:rPr>
                <w:sz w:val="25"/>
                <w:szCs w:val="25"/>
                <w:lang w:bidi="en-US"/>
              </w:rPr>
              <w:t xml:space="preserve">A.A. </w:t>
            </w:r>
            <w:proofErr w:type="spellStart"/>
            <w:r w:rsidRPr="00FC7802">
              <w:rPr>
                <w:sz w:val="25"/>
                <w:szCs w:val="25"/>
                <w:lang w:bidi="en-US"/>
              </w:rPr>
              <w:t>Temnyshev</w:t>
            </w:r>
            <w:proofErr w:type="spellEnd"/>
          </w:p>
        </w:tc>
      </w:tr>
      <w:tr w:rsidR="008A470A" w:rsidRPr="00FC7802" w14:paraId="5E078156"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5A7B0250" w14:textId="77777777" w:rsidR="008A470A" w:rsidRPr="00FC7802" w:rsidRDefault="008A470A" w:rsidP="006424E1">
            <w:pPr>
              <w:widowControl w:val="0"/>
              <w:autoSpaceDE/>
              <w:spacing w:line="276" w:lineRule="auto"/>
              <w:ind w:left="57"/>
              <w:rPr>
                <w:sz w:val="25"/>
                <w:szCs w:val="25"/>
                <w:lang w:eastAsia="en-US"/>
              </w:rPr>
            </w:pPr>
          </w:p>
          <w:p w14:paraId="3C14A163" w14:textId="77777777" w:rsidR="008A470A" w:rsidRPr="00FC7802" w:rsidRDefault="008A470A" w:rsidP="006424E1">
            <w:pPr>
              <w:widowControl w:val="0"/>
              <w:autoSpaceDE/>
              <w:spacing w:line="276" w:lineRule="auto"/>
              <w:ind w:left="57"/>
              <w:rPr>
                <w:sz w:val="25"/>
                <w:szCs w:val="25"/>
                <w:lang w:eastAsia="en-US"/>
              </w:rPr>
            </w:pPr>
            <w:r w:rsidRPr="00FC7802">
              <w:rPr>
                <w:sz w:val="25"/>
                <w:szCs w:val="25"/>
                <w:lang w:bidi="en-US"/>
              </w:rPr>
              <w:t xml:space="preserve">3.2. Date </w:t>
            </w:r>
            <w:r w:rsidRPr="00FC7802">
              <w:rPr>
                <w:b/>
                <w:sz w:val="25"/>
                <w:szCs w:val="25"/>
                <w:lang w:bidi="en-US"/>
              </w:rPr>
              <w:t>April 24, 2020</w:t>
            </w:r>
          </w:p>
        </w:tc>
        <w:tc>
          <w:tcPr>
            <w:tcW w:w="3119" w:type="dxa"/>
            <w:tcBorders>
              <w:top w:val="nil"/>
              <w:left w:val="nil"/>
              <w:bottom w:val="single" w:sz="4" w:space="0" w:color="auto"/>
              <w:right w:val="nil"/>
            </w:tcBorders>
            <w:hideMark/>
          </w:tcPr>
          <w:p w14:paraId="7E802322" w14:textId="77777777" w:rsidR="008A470A" w:rsidRPr="00FC7802" w:rsidRDefault="008A470A" w:rsidP="006424E1">
            <w:pPr>
              <w:widowControl w:val="0"/>
              <w:autoSpaceDE/>
              <w:spacing w:line="276" w:lineRule="auto"/>
              <w:ind w:left="57"/>
              <w:jc w:val="center"/>
              <w:rPr>
                <w:sz w:val="25"/>
                <w:szCs w:val="25"/>
                <w:lang w:eastAsia="en-US"/>
              </w:rPr>
            </w:pPr>
            <w:r w:rsidRPr="00FC7802">
              <w:rPr>
                <w:sz w:val="25"/>
                <w:szCs w:val="25"/>
                <w:lang w:bidi="en-US"/>
              </w:rPr>
              <w:t>(signature)</w:t>
            </w:r>
          </w:p>
          <w:p w14:paraId="14D0DD32" w14:textId="77777777" w:rsidR="008A470A" w:rsidRPr="00FC7802" w:rsidRDefault="008A470A" w:rsidP="006424E1">
            <w:pPr>
              <w:widowControl w:val="0"/>
              <w:autoSpaceDE/>
              <w:spacing w:line="276" w:lineRule="auto"/>
              <w:ind w:left="57"/>
              <w:jc w:val="center"/>
              <w:rPr>
                <w:sz w:val="25"/>
                <w:szCs w:val="25"/>
                <w:lang w:eastAsia="en-US"/>
              </w:rPr>
            </w:pPr>
            <w:r w:rsidRPr="00FC7802">
              <w:rPr>
                <w:sz w:val="25"/>
                <w:szCs w:val="25"/>
                <w:lang w:bidi="en-US"/>
              </w:rPr>
              <w:t>Stamp here</w:t>
            </w:r>
          </w:p>
        </w:tc>
        <w:tc>
          <w:tcPr>
            <w:tcW w:w="2126" w:type="dxa"/>
            <w:tcBorders>
              <w:top w:val="nil"/>
              <w:left w:val="nil"/>
              <w:bottom w:val="single" w:sz="4" w:space="0" w:color="auto"/>
              <w:right w:val="single" w:sz="4" w:space="0" w:color="auto"/>
            </w:tcBorders>
            <w:vAlign w:val="bottom"/>
          </w:tcPr>
          <w:p w14:paraId="2BC274CC" w14:textId="77777777" w:rsidR="008A470A" w:rsidRPr="00FC7802" w:rsidRDefault="008A470A" w:rsidP="006424E1">
            <w:pPr>
              <w:widowControl w:val="0"/>
              <w:autoSpaceDE/>
              <w:spacing w:line="276" w:lineRule="auto"/>
              <w:ind w:left="57"/>
              <w:rPr>
                <w:sz w:val="25"/>
                <w:szCs w:val="25"/>
                <w:lang w:eastAsia="en-US"/>
              </w:rPr>
            </w:pPr>
          </w:p>
        </w:tc>
      </w:tr>
    </w:tbl>
    <w:p w14:paraId="60F9A82B" w14:textId="77777777" w:rsidR="009E5C35" w:rsidRPr="00FC7802" w:rsidRDefault="009E5C35" w:rsidP="006424E1">
      <w:pPr>
        <w:widowControl w:val="0"/>
        <w:rPr>
          <w:sz w:val="25"/>
          <w:szCs w:val="25"/>
        </w:rPr>
      </w:pPr>
    </w:p>
    <w:p w14:paraId="64B550FC" w14:textId="77777777" w:rsidR="009B1CF1" w:rsidRPr="00FC7802" w:rsidRDefault="009B1CF1" w:rsidP="006424E1">
      <w:pPr>
        <w:widowControl w:val="0"/>
        <w:rPr>
          <w:sz w:val="25"/>
          <w:szCs w:val="25"/>
        </w:rPr>
      </w:pPr>
    </w:p>
    <w:p w14:paraId="1AF0CBCF" w14:textId="77777777" w:rsidR="009B1CF1" w:rsidRPr="00FC7802" w:rsidRDefault="009B1CF1" w:rsidP="006424E1">
      <w:pPr>
        <w:widowControl w:val="0"/>
        <w:rPr>
          <w:sz w:val="25"/>
          <w:szCs w:val="25"/>
        </w:rPr>
      </w:pPr>
    </w:p>
    <w:p w14:paraId="22C78C22" w14:textId="77777777" w:rsidR="009B1CF1" w:rsidRPr="00FC7802" w:rsidRDefault="009B1CF1" w:rsidP="006424E1">
      <w:pPr>
        <w:widowControl w:val="0"/>
        <w:rPr>
          <w:sz w:val="25"/>
          <w:szCs w:val="25"/>
        </w:rPr>
      </w:pPr>
    </w:p>
    <w:p w14:paraId="5C57B636" w14:textId="77777777" w:rsidR="009B1CF1" w:rsidRPr="00FC7802" w:rsidRDefault="009B1CF1" w:rsidP="006424E1">
      <w:pPr>
        <w:widowControl w:val="0"/>
        <w:rPr>
          <w:sz w:val="25"/>
          <w:szCs w:val="25"/>
        </w:rPr>
      </w:pPr>
    </w:p>
    <w:p w14:paraId="2BF628DC" w14:textId="77777777" w:rsidR="009B1CF1" w:rsidRPr="00FC7802" w:rsidRDefault="009B1CF1" w:rsidP="006424E1">
      <w:pPr>
        <w:widowControl w:val="0"/>
        <w:rPr>
          <w:sz w:val="25"/>
          <w:szCs w:val="25"/>
        </w:rPr>
      </w:pPr>
    </w:p>
    <w:p w14:paraId="1D8A4156" w14:textId="77777777" w:rsidR="009B1CF1" w:rsidRPr="00FC7802" w:rsidRDefault="009B1CF1" w:rsidP="006424E1">
      <w:pPr>
        <w:widowControl w:val="0"/>
        <w:rPr>
          <w:sz w:val="25"/>
          <w:szCs w:val="25"/>
        </w:rPr>
      </w:pPr>
    </w:p>
    <w:p w14:paraId="5BF949AC" w14:textId="77777777" w:rsidR="009B1CF1" w:rsidRPr="00FC7802" w:rsidRDefault="009B1CF1" w:rsidP="006424E1">
      <w:pPr>
        <w:widowControl w:val="0"/>
        <w:rPr>
          <w:sz w:val="25"/>
          <w:szCs w:val="25"/>
        </w:rPr>
      </w:pPr>
    </w:p>
    <w:p w14:paraId="058C25A1" w14:textId="77777777" w:rsidR="009B1CF1" w:rsidRPr="00FC7802" w:rsidRDefault="009B1CF1" w:rsidP="006424E1">
      <w:pPr>
        <w:widowControl w:val="0"/>
        <w:rPr>
          <w:sz w:val="25"/>
          <w:szCs w:val="25"/>
        </w:rPr>
      </w:pPr>
    </w:p>
    <w:p w14:paraId="6C8C324E" w14:textId="77777777" w:rsidR="009B1CF1" w:rsidRPr="00FC7802" w:rsidRDefault="009B1CF1" w:rsidP="006424E1">
      <w:pPr>
        <w:widowControl w:val="0"/>
        <w:rPr>
          <w:sz w:val="25"/>
          <w:szCs w:val="25"/>
        </w:rPr>
      </w:pPr>
    </w:p>
    <w:p w14:paraId="5972C99A" w14:textId="77777777" w:rsidR="009B1CF1" w:rsidRPr="00FC7802" w:rsidRDefault="009B1CF1" w:rsidP="006424E1">
      <w:pPr>
        <w:widowControl w:val="0"/>
        <w:rPr>
          <w:sz w:val="25"/>
          <w:szCs w:val="25"/>
        </w:rPr>
      </w:pPr>
    </w:p>
    <w:p w14:paraId="23AD0F1C" w14:textId="77777777" w:rsidR="009B1CF1" w:rsidRPr="00FC7802" w:rsidRDefault="009B1CF1" w:rsidP="006424E1">
      <w:pPr>
        <w:widowControl w:val="0"/>
        <w:rPr>
          <w:sz w:val="25"/>
          <w:szCs w:val="25"/>
        </w:rPr>
      </w:pPr>
    </w:p>
    <w:p w14:paraId="412969CE" w14:textId="77777777" w:rsidR="009B1CF1" w:rsidRPr="00FC7802" w:rsidRDefault="009B1CF1" w:rsidP="006424E1">
      <w:pPr>
        <w:widowControl w:val="0"/>
        <w:rPr>
          <w:sz w:val="25"/>
          <w:szCs w:val="25"/>
        </w:rPr>
      </w:pPr>
    </w:p>
    <w:p w14:paraId="6CCCEC5C" w14:textId="77777777" w:rsidR="009B1CF1" w:rsidRPr="00FC7802" w:rsidRDefault="009B1CF1" w:rsidP="006424E1">
      <w:pPr>
        <w:widowControl w:val="0"/>
        <w:rPr>
          <w:sz w:val="25"/>
          <w:szCs w:val="25"/>
        </w:rPr>
      </w:pPr>
    </w:p>
    <w:p w14:paraId="0C946E2D" w14:textId="77777777" w:rsidR="009B1CF1" w:rsidRPr="00FC7802" w:rsidRDefault="009B1CF1" w:rsidP="006424E1">
      <w:pPr>
        <w:widowControl w:val="0"/>
        <w:rPr>
          <w:sz w:val="25"/>
          <w:szCs w:val="25"/>
        </w:rPr>
      </w:pPr>
    </w:p>
    <w:p w14:paraId="3553656D" w14:textId="77777777" w:rsidR="009B1CF1" w:rsidRPr="00FC7802" w:rsidRDefault="009B1CF1" w:rsidP="006424E1">
      <w:pPr>
        <w:widowControl w:val="0"/>
        <w:rPr>
          <w:sz w:val="25"/>
          <w:szCs w:val="25"/>
        </w:rPr>
      </w:pPr>
    </w:p>
    <w:p w14:paraId="5B66DF76" w14:textId="77777777" w:rsidR="009B1CF1" w:rsidRPr="00FC7802" w:rsidRDefault="009B1CF1" w:rsidP="006424E1">
      <w:pPr>
        <w:widowControl w:val="0"/>
        <w:rPr>
          <w:sz w:val="25"/>
          <w:szCs w:val="25"/>
        </w:rPr>
      </w:pPr>
    </w:p>
    <w:p w14:paraId="14979C0B" w14:textId="77777777" w:rsidR="009B1CF1" w:rsidRPr="00FC7802" w:rsidRDefault="009B1CF1" w:rsidP="006424E1">
      <w:pPr>
        <w:widowControl w:val="0"/>
        <w:rPr>
          <w:sz w:val="25"/>
          <w:szCs w:val="25"/>
        </w:rPr>
      </w:pPr>
    </w:p>
    <w:p w14:paraId="174A143C" w14:textId="77777777" w:rsidR="009B1CF1" w:rsidRPr="00FC7802" w:rsidRDefault="009B1CF1" w:rsidP="006424E1">
      <w:pPr>
        <w:widowControl w:val="0"/>
        <w:rPr>
          <w:sz w:val="25"/>
          <w:szCs w:val="25"/>
        </w:rPr>
      </w:pPr>
    </w:p>
    <w:p w14:paraId="0FF70B28" w14:textId="77777777" w:rsidR="009B1CF1" w:rsidRPr="00FC7802" w:rsidRDefault="009B1CF1" w:rsidP="006424E1">
      <w:pPr>
        <w:widowControl w:val="0"/>
        <w:rPr>
          <w:sz w:val="25"/>
          <w:szCs w:val="25"/>
        </w:rPr>
      </w:pPr>
    </w:p>
    <w:p w14:paraId="1373AA57" w14:textId="77777777" w:rsidR="009B1CF1" w:rsidRPr="00FC7802" w:rsidRDefault="009B1CF1" w:rsidP="006424E1">
      <w:pPr>
        <w:widowControl w:val="0"/>
        <w:rPr>
          <w:sz w:val="25"/>
          <w:szCs w:val="25"/>
        </w:rPr>
      </w:pPr>
    </w:p>
    <w:p w14:paraId="575A96E8" w14:textId="77777777" w:rsidR="009B1CF1" w:rsidRPr="00FC7802" w:rsidRDefault="009B1CF1" w:rsidP="006424E1">
      <w:pPr>
        <w:widowControl w:val="0"/>
        <w:rPr>
          <w:sz w:val="25"/>
          <w:szCs w:val="25"/>
        </w:rPr>
      </w:pPr>
    </w:p>
    <w:p w14:paraId="495C312D" w14:textId="77777777" w:rsidR="009B1CF1" w:rsidRPr="00FC7802" w:rsidRDefault="009B1CF1" w:rsidP="006424E1">
      <w:pPr>
        <w:widowControl w:val="0"/>
        <w:rPr>
          <w:sz w:val="25"/>
          <w:szCs w:val="25"/>
        </w:rPr>
      </w:pPr>
    </w:p>
    <w:p w14:paraId="70D75E97" w14:textId="77777777" w:rsidR="009B1CF1" w:rsidRPr="00FC7802" w:rsidRDefault="009B1CF1" w:rsidP="006424E1">
      <w:pPr>
        <w:widowControl w:val="0"/>
        <w:rPr>
          <w:sz w:val="25"/>
          <w:szCs w:val="25"/>
        </w:rPr>
      </w:pPr>
    </w:p>
    <w:p w14:paraId="1154BF7E" w14:textId="77777777" w:rsidR="009B1CF1" w:rsidRPr="00FC7802" w:rsidRDefault="009B1CF1" w:rsidP="006424E1">
      <w:pPr>
        <w:widowControl w:val="0"/>
        <w:rPr>
          <w:sz w:val="25"/>
          <w:szCs w:val="25"/>
        </w:rPr>
      </w:pPr>
    </w:p>
    <w:p w14:paraId="7B430954" w14:textId="77777777" w:rsidR="009B1CF1" w:rsidRPr="00FC7802" w:rsidRDefault="009B1CF1" w:rsidP="006424E1">
      <w:pPr>
        <w:widowControl w:val="0"/>
        <w:rPr>
          <w:sz w:val="25"/>
          <w:szCs w:val="25"/>
        </w:rPr>
      </w:pPr>
    </w:p>
    <w:p w14:paraId="55C9E36F" w14:textId="77777777" w:rsidR="009B1CF1" w:rsidRPr="00FC7802" w:rsidRDefault="009B1CF1" w:rsidP="006424E1">
      <w:pPr>
        <w:widowControl w:val="0"/>
        <w:rPr>
          <w:sz w:val="25"/>
          <w:szCs w:val="25"/>
        </w:rPr>
      </w:pPr>
    </w:p>
    <w:p w14:paraId="3D270658" w14:textId="77777777" w:rsidR="009B1CF1" w:rsidRPr="00FC7802" w:rsidRDefault="009B1CF1" w:rsidP="006424E1">
      <w:pPr>
        <w:widowControl w:val="0"/>
        <w:rPr>
          <w:sz w:val="25"/>
          <w:szCs w:val="25"/>
        </w:rPr>
      </w:pPr>
    </w:p>
    <w:p w14:paraId="1D2B42D3" w14:textId="77777777" w:rsidR="009B1CF1" w:rsidRPr="00FC7802" w:rsidRDefault="009B1CF1" w:rsidP="006424E1">
      <w:pPr>
        <w:widowControl w:val="0"/>
        <w:rPr>
          <w:sz w:val="25"/>
          <w:szCs w:val="25"/>
        </w:rPr>
      </w:pPr>
    </w:p>
    <w:p w14:paraId="1FAF5EDD" w14:textId="77777777" w:rsidR="009B1CF1" w:rsidRPr="00FC7802" w:rsidRDefault="009B1CF1" w:rsidP="006424E1">
      <w:pPr>
        <w:widowControl w:val="0"/>
        <w:rPr>
          <w:sz w:val="25"/>
          <w:szCs w:val="25"/>
        </w:rPr>
      </w:pPr>
    </w:p>
    <w:p w14:paraId="25D6FF55" w14:textId="77777777" w:rsidR="009B1CF1" w:rsidRPr="00FC7802" w:rsidRDefault="009B1CF1" w:rsidP="006424E1">
      <w:pPr>
        <w:widowControl w:val="0"/>
        <w:rPr>
          <w:sz w:val="25"/>
          <w:szCs w:val="25"/>
        </w:rPr>
      </w:pPr>
    </w:p>
    <w:p w14:paraId="440E1873" w14:textId="77777777" w:rsidR="009B1CF1" w:rsidRPr="00FC7802" w:rsidRDefault="009B1CF1" w:rsidP="006424E1">
      <w:pPr>
        <w:widowControl w:val="0"/>
        <w:rPr>
          <w:sz w:val="25"/>
          <w:szCs w:val="25"/>
        </w:rPr>
      </w:pPr>
    </w:p>
    <w:p w14:paraId="6BCCD2EF" w14:textId="77777777" w:rsidR="009B1CF1" w:rsidRPr="00FC7802" w:rsidRDefault="009B1CF1" w:rsidP="006424E1">
      <w:pPr>
        <w:widowControl w:val="0"/>
        <w:rPr>
          <w:sz w:val="25"/>
          <w:szCs w:val="25"/>
        </w:rPr>
      </w:pPr>
    </w:p>
    <w:p w14:paraId="2BC50EE4" w14:textId="77777777" w:rsidR="009B1CF1" w:rsidRPr="00FC7802" w:rsidRDefault="009B1CF1" w:rsidP="006424E1">
      <w:pPr>
        <w:widowControl w:val="0"/>
        <w:rPr>
          <w:sz w:val="25"/>
          <w:szCs w:val="25"/>
        </w:rPr>
      </w:pPr>
    </w:p>
    <w:p w14:paraId="41D9023E" w14:textId="77777777" w:rsidR="009B1CF1" w:rsidRPr="00FC7802" w:rsidRDefault="009B1CF1" w:rsidP="006424E1">
      <w:pPr>
        <w:widowControl w:val="0"/>
        <w:rPr>
          <w:sz w:val="25"/>
          <w:szCs w:val="25"/>
        </w:rPr>
      </w:pPr>
    </w:p>
    <w:p w14:paraId="3D37CDF4" w14:textId="77777777" w:rsidR="009B1CF1" w:rsidRPr="00FC7802" w:rsidRDefault="009B1CF1" w:rsidP="006424E1">
      <w:pPr>
        <w:widowControl w:val="0"/>
        <w:rPr>
          <w:sz w:val="25"/>
          <w:szCs w:val="25"/>
        </w:rPr>
      </w:pPr>
    </w:p>
    <w:p w14:paraId="20E4E3C8" w14:textId="77777777" w:rsidR="009B1CF1" w:rsidRPr="00FC7802" w:rsidRDefault="009B1CF1" w:rsidP="006424E1">
      <w:pPr>
        <w:widowControl w:val="0"/>
        <w:rPr>
          <w:sz w:val="25"/>
          <w:szCs w:val="25"/>
        </w:rPr>
      </w:pPr>
    </w:p>
    <w:p w14:paraId="080336D8" w14:textId="77777777" w:rsidR="009B1CF1" w:rsidRPr="00FC7802" w:rsidRDefault="009B1CF1" w:rsidP="006424E1">
      <w:pPr>
        <w:widowControl w:val="0"/>
        <w:rPr>
          <w:sz w:val="25"/>
          <w:szCs w:val="25"/>
        </w:rPr>
      </w:pPr>
    </w:p>
    <w:p w14:paraId="7E5B9F02" w14:textId="77777777" w:rsidR="009B1CF1" w:rsidRPr="00FC7802" w:rsidRDefault="009B1CF1" w:rsidP="006424E1">
      <w:pPr>
        <w:widowControl w:val="0"/>
        <w:rPr>
          <w:sz w:val="25"/>
          <w:szCs w:val="25"/>
        </w:rPr>
      </w:pPr>
    </w:p>
    <w:p w14:paraId="1BF005D1" w14:textId="77777777" w:rsidR="009B1CF1" w:rsidRPr="00FC7802" w:rsidRDefault="009B1CF1" w:rsidP="006424E1">
      <w:pPr>
        <w:widowControl w:val="0"/>
        <w:rPr>
          <w:sz w:val="25"/>
          <w:szCs w:val="25"/>
        </w:rPr>
      </w:pPr>
    </w:p>
    <w:p w14:paraId="621BE097" w14:textId="77777777" w:rsidR="009B1CF1" w:rsidRPr="00FC7802" w:rsidRDefault="009B1CF1" w:rsidP="006424E1">
      <w:pPr>
        <w:widowControl w:val="0"/>
        <w:rPr>
          <w:sz w:val="25"/>
          <w:szCs w:val="25"/>
        </w:rPr>
      </w:pPr>
    </w:p>
    <w:p w14:paraId="6283ED80" w14:textId="77777777" w:rsidR="009B1CF1" w:rsidRPr="00FC7802" w:rsidRDefault="009B1CF1" w:rsidP="006424E1">
      <w:pPr>
        <w:widowControl w:val="0"/>
        <w:rPr>
          <w:sz w:val="25"/>
          <w:szCs w:val="25"/>
        </w:rPr>
      </w:pPr>
    </w:p>
    <w:p w14:paraId="7A3B2FDF" w14:textId="77777777" w:rsidR="009B1CF1" w:rsidRPr="00FC7802" w:rsidRDefault="009B1CF1" w:rsidP="006424E1">
      <w:pPr>
        <w:widowControl w:val="0"/>
        <w:rPr>
          <w:sz w:val="25"/>
          <w:szCs w:val="25"/>
        </w:rPr>
      </w:pPr>
    </w:p>
    <w:p w14:paraId="4BA87F30" w14:textId="77777777" w:rsidR="009B1CF1" w:rsidRPr="00FC7802" w:rsidRDefault="009B1CF1" w:rsidP="006424E1">
      <w:pPr>
        <w:widowControl w:val="0"/>
        <w:rPr>
          <w:sz w:val="25"/>
          <w:szCs w:val="25"/>
        </w:rPr>
      </w:pPr>
    </w:p>
    <w:p w14:paraId="1A2433F9" w14:textId="77777777" w:rsidR="00922D30" w:rsidRPr="00FC7802" w:rsidRDefault="00922D30" w:rsidP="006424E1">
      <w:pPr>
        <w:widowControl w:val="0"/>
        <w:rPr>
          <w:sz w:val="25"/>
          <w:szCs w:val="25"/>
        </w:rPr>
      </w:pPr>
    </w:p>
    <w:p w14:paraId="79EAA1A2" w14:textId="77777777" w:rsidR="00922D30" w:rsidRPr="00FC7802" w:rsidRDefault="00922D30" w:rsidP="006424E1">
      <w:pPr>
        <w:widowControl w:val="0"/>
        <w:rPr>
          <w:sz w:val="25"/>
          <w:szCs w:val="25"/>
        </w:rPr>
      </w:pPr>
    </w:p>
    <w:p w14:paraId="3947BD50" w14:textId="77777777" w:rsidR="00922D30" w:rsidRPr="00FC7802" w:rsidRDefault="00922D30" w:rsidP="006424E1">
      <w:pPr>
        <w:widowControl w:val="0"/>
        <w:rPr>
          <w:sz w:val="25"/>
          <w:szCs w:val="25"/>
        </w:rPr>
      </w:pPr>
    </w:p>
    <w:p w14:paraId="10366A7A" w14:textId="77777777" w:rsidR="00922D30" w:rsidRPr="00FC7802" w:rsidRDefault="00922D30" w:rsidP="006424E1">
      <w:pPr>
        <w:widowControl w:val="0"/>
        <w:rPr>
          <w:sz w:val="25"/>
          <w:szCs w:val="25"/>
        </w:rPr>
      </w:pPr>
    </w:p>
    <w:p w14:paraId="129F7795" w14:textId="77777777" w:rsidR="00922D30" w:rsidRPr="00FC7802" w:rsidRDefault="00922D30" w:rsidP="006424E1">
      <w:pPr>
        <w:widowControl w:val="0"/>
        <w:rPr>
          <w:sz w:val="25"/>
          <w:szCs w:val="25"/>
        </w:rPr>
      </w:pPr>
    </w:p>
    <w:p w14:paraId="0ABB3785" w14:textId="77777777" w:rsidR="00922D30" w:rsidRPr="00FC7802" w:rsidRDefault="00922D30" w:rsidP="006424E1">
      <w:pPr>
        <w:widowControl w:val="0"/>
        <w:rPr>
          <w:sz w:val="25"/>
          <w:szCs w:val="25"/>
        </w:rPr>
      </w:pPr>
    </w:p>
    <w:p w14:paraId="4B4D991F" w14:textId="77777777" w:rsidR="00922D30" w:rsidRPr="00FC7802" w:rsidRDefault="00922D30" w:rsidP="006424E1">
      <w:pPr>
        <w:widowControl w:val="0"/>
        <w:rPr>
          <w:sz w:val="25"/>
          <w:szCs w:val="25"/>
        </w:rPr>
      </w:pPr>
    </w:p>
    <w:p w14:paraId="7AF80FC0" w14:textId="77777777" w:rsidR="00922D30" w:rsidRPr="00FC7802" w:rsidRDefault="00922D30" w:rsidP="006424E1">
      <w:pPr>
        <w:widowControl w:val="0"/>
        <w:rPr>
          <w:sz w:val="25"/>
          <w:szCs w:val="25"/>
        </w:rPr>
      </w:pPr>
    </w:p>
    <w:p w14:paraId="1981429F" w14:textId="77777777" w:rsidR="00922D30" w:rsidRPr="00FC7802" w:rsidRDefault="00922D30" w:rsidP="006424E1">
      <w:pPr>
        <w:widowControl w:val="0"/>
        <w:rPr>
          <w:sz w:val="25"/>
          <w:szCs w:val="25"/>
        </w:rPr>
      </w:pPr>
    </w:p>
    <w:p w14:paraId="0EE589A2" w14:textId="77777777" w:rsidR="00922D30" w:rsidRPr="00FC7802" w:rsidRDefault="00922D30" w:rsidP="006424E1">
      <w:pPr>
        <w:widowControl w:val="0"/>
        <w:rPr>
          <w:sz w:val="25"/>
          <w:szCs w:val="25"/>
        </w:rPr>
      </w:pPr>
    </w:p>
    <w:p w14:paraId="16DDC45A" w14:textId="77777777" w:rsidR="00922D30" w:rsidRPr="00FC7802" w:rsidRDefault="00922D30" w:rsidP="006424E1">
      <w:pPr>
        <w:widowControl w:val="0"/>
        <w:rPr>
          <w:sz w:val="25"/>
          <w:szCs w:val="25"/>
        </w:rPr>
      </w:pPr>
    </w:p>
    <w:p w14:paraId="54C26286" w14:textId="77777777" w:rsidR="00922D30" w:rsidRPr="00FC7802" w:rsidRDefault="00922D30" w:rsidP="006424E1">
      <w:pPr>
        <w:widowControl w:val="0"/>
        <w:rPr>
          <w:sz w:val="25"/>
          <w:szCs w:val="25"/>
        </w:rPr>
      </w:pPr>
    </w:p>
    <w:p w14:paraId="404A8080" w14:textId="77777777" w:rsidR="00927B56" w:rsidRPr="00FC7802" w:rsidRDefault="00927B56" w:rsidP="006424E1">
      <w:pPr>
        <w:widowControl w:val="0"/>
        <w:rPr>
          <w:sz w:val="25"/>
          <w:szCs w:val="25"/>
        </w:rPr>
      </w:pPr>
    </w:p>
    <w:p w14:paraId="053095D4" w14:textId="5920AB00" w:rsidR="00927B56" w:rsidRDefault="00927B56" w:rsidP="006424E1">
      <w:pPr>
        <w:widowControl w:val="0"/>
        <w:rPr>
          <w:sz w:val="25"/>
          <w:szCs w:val="25"/>
        </w:rPr>
      </w:pPr>
    </w:p>
    <w:p w14:paraId="554D014E" w14:textId="0637F32B" w:rsidR="003722EF" w:rsidRDefault="003722EF" w:rsidP="006424E1">
      <w:pPr>
        <w:widowControl w:val="0"/>
        <w:rPr>
          <w:sz w:val="25"/>
          <w:szCs w:val="25"/>
        </w:rPr>
      </w:pPr>
    </w:p>
    <w:p w14:paraId="2B786654" w14:textId="44FA76B6" w:rsidR="003722EF" w:rsidRDefault="003722EF" w:rsidP="006424E1">
      <w:pPr>
        <w:widowControl w:val="0"/>
        <w:rPr>
          <w:sz w:val="25"/>
          <w:szCs w:val="25"/>
        </w:rPr>
      </w:pPr>
    </w:p>
    <w:p w14:paraId="57A907EC" w14:textId="77777777" w:rsidR="003722EF" w:rsidRPr="00FC7802" w:rsidRDefault="003722EF" w:rsidP="006424E1">
      <w:pPr>
        <w:widowControl w:val="0"/>
        <w:rPr>
          <w:sz w:val="25"/>
          <w:szCs w:val="25"/>
        </w:rPr>
      </w:pPr>
    </w:p>
    <w:p w14:paraId="33F0AC00" w14:textId="77777777" w:rsidR="00922D30" w:rsidRPr="00FC7802" w:rsidRDefault="00922D30" w:rsidP="006424E1">
      <w:pPr>
        <w:widowControl w:val="0"/>
        <w:rPr>
          <w:sz w:val="25"/>
          <w:szCs w:val="25"/>
        </w:rPr>
      </w:pPr>
    </w:p>
    <w:p w14:paraId="33034881" w14:textId="41C3B608" w:rsidR="00922D30" w:rsidRDefault="00922D30" w:rsidP="006424E1">
      <w:pPr>
        <w:widowControl w:val="0"/>
        <w:rPr>
          <w:sz w:val="25"/>
          <w:szCs w:val="25"/>
        </w:rPr>
      </w:pPr>
    </w:p>
    <w:p w14:paraId="0C2B3B4F" w14:textId="77777777" w:rsidR="00182738" w:rsidRPr="00FC7802" w:rsidRDefault="00182738" w:rsidP="006424E1">
      <w:pPr>
        <w:widowControl w:val="0"/>
        <w:rPr>
          <w:sz w:val="25"/>
          <w:szCs w:val="25"/>
        </w:rPr>
      </w:pPr>
    </w:p>
    <w:p w14:paraId="200141CD" w14:textId="77777777" w:rsidR="00922D30" w:rsidRPr="00FC7802" w:rsidRDefault="00922D30"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9B1CF1" w:rsidRPr="00FC7802" w14:paraId="2F2C5F07" w14:textId="77777777" w:rsidTr="00927B56">
        <w:trPr>
          <w:jc w:val="center"/>
        </w:trPr>
        <w:tc>
          <w:tcPr>
            <w:tcW w:w="5528" w:type="dxa"/>
            <w:vAlign w:val="bottom"/>
          </w:tcPr>
          <w:p w14:paraId="6B460D24" w14:textId="77777777" w:rsidR="009B1CF1" w:rsidRPr="00FC7802" w:rsidRDefault="009B1CF1">
            <w:pPr>
              <w:spacing w:line="276" w:lineRule="auto"/>
              <w:rPr>
                <w:sz w:val="25"/>
                <w:szCs w:val="25"/>
                <w:lang w:eastAsia="en-US"/>
              </w:rPr>
            </w:pPr>
          </w:p>
          <w:p w14:paraId="79731CB4" w14:textId="77777777" w:rsidR="009B1CF1" w:rsidRPr="00FC7802" w:rsidRDefault="009B1CF1">
            <w:pPr>
              <w:spacing w:line="276" w:lineRule="auto"/>
              <w:rPr>
                <w:sz w:val="25"/>
                <w:szCs w:val="25"/>
                <w:lang w:eastAsia="en-US"/>
              </w:rPr>
            </w:pPr>
          </w:p>
          <w:p w14:paraId="502124B1" w14:textId="77777777" w:rsidR="009B1CF1" w:rsidRPr="00FC7802" w:rsidRDefault="009B1CF1">
            <w:pPr>
              <w:spacing w:line="276" w:lineRule="auto"/>
              <w:rPr>
                <w:sz w:val="25"/>
                <w:szCs w:val="25"/>
                <w:lang w:eastAsia="en-US"/>
              </w:rPr>
            </w:pPr>
            <w:r w:rsidRPr="00FC7802">
              <w:rPr>
                <w:sz w:val="25"/>
                <w:szCs w:val="25"/>
                <w:lang w:bidi="en-US"/>
              </w:rPr>
              <w:t>Head of the Corporate Governance Section</w:t>
            </w:r>
            <w:r w:rsidR="00927B56" w:rsidRPr="00FC7802">
              <w:rPr>
                <w:sz w:val="25"/>
                <w:szCs w:val="25"/>
                <w:lang w:bidi="en-US"/>
              </w:rPr>
              <w:t xml:space="preserve"> </w:t>
            </w:r>
          </w:p>
        </w:tc>
        <w:tc>
          <w:tcPr>
            <w:tcW w:w="2552" w:type="dxa"/>
            <w:vAlign w:val="bottom"/>
          </w:tcPr>
          <w:p w14:paraId="22898B85" w14:textId="77777777" w:rsidR="009B1CF1" w:rsidRPr="00FC7802" w:rsidRDefault="00927B56" w:rsidP="00927B56">
            <w:pPr>
              <w:tabs>
                <w:tab w:val="left" w:pos="2325"/>
              </w:tabs>
              <w:spacing w:line="276" w:lineRule="auto"/>
              <w:rPr>
                <w:sz w:val="25"/>
                <w:szCs w:val="25"/>
                <w:u w:val="single"/>
                <w:lang w:eastAsia="en-US"/>
              </w:rPr>
            </w:pPr>
            <w:r w:rsidRPr="00FC7802">
              <w:rPr>
                <w:sz w:val="25"/>
                <w:szCs w:val="25"/>
                <w:u w:val="single"/>
                <w:lang w:eastAsia="en-US"/>
              </w:rPr>
              <w:tab/>
            </w:r>
          </w:p>
        </w:tc>
        <w:tc>
          <w:tcPr>
            <w:tcW w:w="1985" w:type="dxa"/>
            <w:vAlign w:val="bottom"/>
            <w:hideMark/>
          </w:tcPr>
          <w:p w14:paraId="11BA3267" w14:textId="77777777" w:rsidR="009B1CF1" w:rsidRPr="00FC7802" w:rsidRDefault="009B1CF1">
            <w:pPr>
              <w:spacing w:line="276" w:lineRule="auto"/>
              <w:rPr>
                <w:sz w:val="25"/>
                <w:szCs w:val="25"/>
                <w:lang w:eastAsia="en-US"/>
              </w:rPr>
            </w:pPr>
            <w:proofErr w:type="spellStart"/>
            <w:r w:rsidRPr="00FC7802">
              <w:rPr>
                <w:sz w:val="25"/>
                <w:szCs w:val="25"/>
                <w:lang w:bidi="en-US"/>
              </w:rPr>
              <w:t>L.Yu</w:t>
            </w:r>
            <w:proofErr w:type="spellEnd"/>
            <w:r w:rsidRPr="00FC7802">
              <w:rPr>
                <w:sz w:val="25"/>
                <w:szCs w:val="25"/>
                <w:lang w:bidi="en-US"/>
              </w:rPr>
              <w:t xml:space="preserve">. </w:t>
            </w:r>
            <w:proofErr w:type="spellStart"/>
            <w:r w:rsidRPr="00FC7802">
              <w:rPr>
                <w:sz w:val="25"/>
                <w:szCs w:val="25"/>
                <w:lang w:bidi="en-US"/>
              </w:rPr>
              <w:t>Nazarenko</w:t>
            </w:r>
            <w:proofErr w:type="spellEnd"/>
          </w:p>
        </w:tc>
      </w:tr>
      <w:tr w:rsidR="009B1CF1" w:rsidRPr="00FC7802" w14:paraId="0E373FFE" w14:textId="77777777" w:rsidTr="00927B56">
        <w:trPr>
          <w:jc w:val="center"/>
        </w:trPr>
        <w:tc>
          <w:tcPr>
            <w:tcW w:w="5528" w:type="dxa"/>
            <w:vAlign w:val="bottom"/>
          </w:tcPr>
          <w:p w14:paraId="54465F91" w14:textId="77777777" w:rsidR="009B1CF1" w:rsidRPr="00FC7802" w:rsidRDefault="009B1CF1">
            <w:pPr>
              <w:spacing w:line="276" w:lineRule="auto"/>
              <w:rPr>
                <w:sz w:val="25"/>
                <w:szCs w:val="25"/>
                <w:lang w:eastAsia="en-US"/>
              </w:rPr>
            </w:pPr>
          </w:p>
          <w:p w14:paraId="2ACD1737" w14:textId="77777777" w:rsidR="009B1CF1" w:rsidRPr="00FC7802" w:rsidRDefault="009B1CF1">
            <w:pPr>
              <w:spacing w:line="276" w:lineRule="auto"/>
              <w:rPr>
                <w:sz w:val="25"/>
                <w:szCs w:val="25"/>
                <w:lang w:eastAsia="en-US"/>
              </w:rPr>
            </w:pPr>
          </w:p>
          <w:p w14:paraId="19007525" w14:textId="1DA87638" w:rsidR="009B1CF1" w:rsidRPr="00FC7802" w:rsidRDefault="009B1CF1">
            <w:pPr>
              <w:spacing w:line="276" w:lineRule="auto"/>
              <w:rPr>
                <w:sz w:val="25"/>
                <w:szCs w:val="25"/>
                <w:lang w:eastAsia="en-US"/>
              </w:rPr>
            </w:pPr>
            <w:r w:rsidRPr="00FC7802">
              <w:rPr>
                <w:sz w:val="25"/>
                <w:szCs w:val="25"/>
                <w:lang w:bidi="en-US"/>
              </w:rPr>
              <w:t xml:space="preserve">Head of the </w:t>
            </w:r>
            <w:r w:rsidR="00D97B33" w:rsidRPr="00D97B33">
              <w:rPr>
                <w:sz w:val="25"/>
                <w:szCs w:val="25"/>
                <w:lang w:bidi="en-US"/>
              </w:rPr>
              <w:t xml:space="preserve">Shareholder and </w:t>
            </w:r>
            <w:r w:rsidRPr="00FC7802">
              <w:rPr>
                <w:sz w:val="25"/>
                <w:szCs w:val="25"/>
                <w:lang w:bidi="en-US"/>
              </w:rPr>
              <w:t>Investor Relations Department</w:t>
            </w:r>
          </w:p>
        </w:tc>
        <w:tc>
          <w:tcPr>
            <w:tcW w:w="2552" w:type="dxa"/>
            <w:vAlign w:val="bottom"/>
          </w:tcPr>
          <w:p w14:paraId="419ACFF4" w14:textId="77777777" w:rsidR="009B1CF1" w:rsidRPr="00FC7802" w:rsidRDefault="00927B56" w:rsidP="00927B56">
            <w:pPr>
              <w:tabs>
                <w:tab w:val="left" w:pos="2325"/>
              </w:tabs>
              <w:spacing w:line="276" w:lineRule="auto"/>
              <w:rPr>
                <w:sz w:val="25"/>
                <w:szCs w:val="25"/>
                <w:u w:val="single"/>
                <w:lang w:eastAsia="en-US"/>
              </w:rPr>
            </w:pPr>
            <w:r w:rsidRPr="00FC7802">
              <w:rPr>
                <w:sz w:val="25"/>
                <w:szCs w:val="25"/>
                <w:u w:val="single"/>
                <w:lang w:eastAsia="en-US"/>
              </w:rPr>
              <w:tab/>
            </w:r>
          </w:p>
        </w:tc>
        <w:tc>
          <w:tcPr>
            <w:tcW w:w="1985" w:type="dxa"/>
            <w:vAlign w:val="bottom"/>
            <w:hideMark/>
          </w:tcPr>
          <w:p w14:paraId="6B28905D" w14:textId="77777777" w:rsidR="009B1CF1" w:rsidRPr="00FC7802" w:rsidRDefault="009B1CF1">
            <w:pPr>
              <w:spacing w:line="276" w:lineRule="auto"/>
              <w:rPr>
                <w:sz w:val="25"/>
                <w:szCs w:val="25"/>
                <w:lang w:eastAsia="en-US"/>
              </w:rPr>
            </w:pPr>
            <w:r w:rsidRPr="00FC7802">
              <w:rPr>
                <w:sz w:val="25"/>
                <w:szCs w:val="25"/>
                <w:lang w:bidi="en-US"/>
              </w:rPr>
              <w:t xml:space="preserve">L.V. </w:t>
            </w:r>
            <w:proofErr w:type="spellStart"/>
            <w:r w:rsidRPr="00FC7802">
              <w:rPr>
                <w:sz w:val="25"/>
                <w:szCs w:val="25"/>
                <w:lang w:bidi="en-US"/>
              </w:rPr>
              <w:t>Vasinyuk</w:t>
            </w:r>
            <w:proofErr w:type="spellEnd"/>
          </w:p>
        </w:tc>
      </w:tr>
    </w:tbl>
    <w:p w14:paraId="789E9EA7" w14:textId="77777777" w:rsidR="009B1CF1" w:rsidRPr="00FC7802" w:rsidRDefault="009B1CF1" w:rsidP="006424E1">
      <w:pPr>
        <w:widowControl w:val="0"/>
        <w:rPr>
          <w:sz w:val="25"/>
          <w:szCs w:val="25"/>
        </w:rPr>
      </w:pPr>
    </w:p>
    <w:sectPr w:rsidR="009B1CF1" w:rsidRPr="00FC7802" w:rsidSect="006424E1">
      <w:footerReference w:type="default" r:id="rId15"/>
      <w:pgSz w:w="11906" w:h="16838" w:code="9"/>
      <w:pgMar w:top="851"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F7408" w15:done="0"/>
  <w15:commentEx w15:paraId="7A6AC9F9" w15:done="0"/>
  <w15:commentEx w15:paraId="4D05CF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DACE2" w14:textId="77777777" w:rsidR="00213B89" w:rsidRDefault="00213B89">
      <w:r>
        <w:separator/>
      </w:r>
    </w:p>
  </w:endnote>
  <w:endnote w:type="continuationSeparator" w:id="0">
    <w:p w14:paraId="5919C505" w14:textId="77777777" w:rsidR="00213B89" w:rsidRDefault="002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BB749" w14:textId="77777777" w:rsidR="00C57DF8" w:rsidRPr="00846E0F" w:rsidRDefault="00213B89"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7D48A" w14:textId="77777777" w:rsidR="00213B89" w:rsidRDefault="00213B89">
      <w:r>
        <w:separator/>
      </w:r>
    </w:p>
  </w:footnote>
  <w:footnote w:type="continuationSeparator" w:id="0">
    <w:p w14:paraId="7B1B2D06" w14:textId="77777777" w:rsidR="00213B89" w:rsidRDefault="00213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41D2"/>
    <w:rsid w:val="0001607D"/>
    <w:rsid w:val="000210F3"/>
    <w:rsid w:val="00021B80"/>
    <w:rsid w:val="0002379A"/>
    <w:rsid w:val="0002481D"/>
    <w:rsid w:val="00024D44"/>
    <w:rsid w:val="0002693C"/>
    <w:rsid w:val="00032FC4"/>
    <w:rsid w:val="00040948"/>
    <w:rsid w:val="0004418A"/>
    <w:rsid w:val="00046E4B"/>
    <w:rsid w:val="00047FB3"/>
    <w:rsid w:val="00050D4B"/>
    <w:rsid w:val="00056763"/>
    <w:rsid w:val="00057715"/>
    <w:rsid w:val="00057959"/>
    <w:rsid w:val="000602A6"/>
    <w:rsid w:val="00062C30"/>
    <w:rsid w:val="000656A9"/>
    <w:rsid w:val="00074311"/>
    <w:rsid w:val="000813B5"/>
    <w:rsid w:val="00081F78"/>
    <w:rsid w:val="00085C02"/>
    <w:rsid w:val="00090918"/>
    <w:rsid w:val="000A4F27"/>
    <w:rsid w:val="000A5DAC"/>
    <w:rsid w:val="000A7613"/>
    <w:rsid w:val="000B6AB6"/>
    <w:rsid w:val="000C0B76"/>
    <w:rsid w:val="000C445D"/>
    <w:rsid w:val="000C4FB7"/>
    <w:rsid w:val="000D0451"/>
    <w:rsid w:val="000E3043"/>
    <w:rsid w:val="0010588B"/>
    <w:rsid w:val="00116FE5"/>
    <w:rsid w:val="00117CD0"/>
    <w:rsid w:val="0012178B"/>
    <w:rsid w:val="00127C31"/>
    <w:rsid w:val="00132DEF"/>
    <w:rsid w:val="00133456"/>
    <w:rsid w:val="001348E4"/>
    <w:rsid w:val="00136789"/>
    <w:rsid w:val="00137C8F"/>
    <w:rsid w:val="00141DF5"/>
    <w:rsid w:val="00142F09"/>
    <w:rsid w:val="00146D3B"/>
    <w:rsid w:val="00161E21"/>
    <w:rsid w:val="00162671"/>
    <w:rsid w:val="00165397"/>
    <w:rsid w:val="00173ABB"/>
    <w:rsid w:val="00182738"/>
    <w:rsid w:val="00187BE2"/>
    <w:rsid w:val="00192A92"/>
    <w:rsid w:val="00194C3B"/>
    <w:rsid w:val="001A3D89"/>
    <w:rsid w:val="001A533D"/>
    <w:rsid w:val="001B1FBB"/>
    <w:rsid w:val="001B4F75"/>
    <w:rsid w:val="001B6DF0"/>
    <w:rsid w:val="001B719D"/>
    <w:rsid w:val="001D0203"/>
    <w:rsid w:val="001D1AD3"/>
    <w:rsid w:val="001E05E0"/>
    <w:rsid w:val="001E6580"/>
    <w:rsid w:val="001F0270"/>
    <w:rsid w:val="001F2C75"/>
    <w:rsid w:val="001F649E"/>
    <w:rsid w:val="001F6A2C"/>
    <w:rsid w:val="002015C8"/>
    <w:rsid w:val="00206DDF"/>
    <w:rsid w:val="00207092"/>
    <w:rsid w:val="00213B89"/>
    <w:rsid w:val="00214985"/>
    <w:rsid w:val="00215B25"/>
    <w:rsid w:val="0021713E"/>
    <w:rsid w:val="00222B5B"/>
    <w:rsid w:val="00225AC2"/>
    <w:rsid w:val="00227C44"/>
    <w:rsid w:val="002361F3"/>
    <w:rsid w:val="002412AD"/>
    <w:rsid w:val="0024582B"/>
    <w:rsid w:val="00255B82"/>
    <w:rsid w:val="002607D1"/>
    <w:rsid w:val="00261C8B"/>
    <w:rsid w:val="00267762"/>
    <w:rsid w:val="002706F5"/>
    <w:rsid w:val="00271DC3"/>
    <w:rsid w:val="00276447"/>
    <w:rsid w:val="002775C4"/>
    <w:rsid w:val="002828F0"/>
    <w:rsid w:val="002845A9"/>
    <w:rsid w:val="0029023C"/>
    <w:rsid w:val="00292E3E"/>
    <w:rsid w:val="00296946"/>
    <w:rsid w:val="002A0C7F"/>
    <w:rsid w:val="002A13FC"/>
    <w:rsid w:val="002A32A0"/>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1620"/>
    <w:rsid w:val="003722EF"/>
    <w:rsid w:val="00376FB5"/>
    <w:rsid w:val="00385EE1"/>
    <w:rsid w:val="0038630C"/>
    <w:rsid w:val="00386D52"/>
    <w:rsid w:val="003A36D7"/>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3529"/>
    <w:rsid w:val="00424501"/>
    <w:rsid w:val="0044111B"/>
    <w:rsid w:val="00441B1B"/>
    <w:rsid w:val="0044761A"/>
    <w:rsid w:val="00450184"/>
    <w:rsid w:val="0045025B"/>
    <w:rsid w:val="004869DA"/>
    <w:rsid w:val="00486AE4"/>
    <w:rsid w:val="00491FB5"/>
    <w:rsid w:val="00492C9E"/>
    <w:rsid w:val="004A48C1"/>
    <w:rsid w:val="004B0BF7"/>
    <w:rsid w:val="004B1220"/>
    <w:rsid w:val="004B5FE6"/>
    <w:rsid w:val="004C00A5"/>
    <w:rsid w:val="004C627B"/>
    <w:rsid w:val="004D0C72"/>
    <w:rsid w:val="004D1633"/>
    <w:rsid w:val="004E0B62"/>
    <w:rsid w:val="0050302E"/>
    <w:rsid w:val="00504AAC"/>
    <w:rsid w:val="00507927"/>
    <w:rsid w:val="005114A1"/>
    <w:rsid w:val="00530519"/>
    <w:rsid w:val="00530804"/>
    <w:rsid w:val="00533450"/>
    <w:rsid w:val="005355A0"/>
    <w:rsid w:val="00536E4C"/>
    <w:rsid w:val="00537507"/>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1F82"/>
    <w:rsid w:val="005C3E5E"/>
    <w:rsid w:val="005C6909"/>
    <w:rsid w:val="005D4435"/>
    <w:rsid w:val="005D53F1"/>
    <w:rsid w:val="00605DA0"/>
    <w:rsid w:val="006208B2"/>
    <w:rsid w:val="006229AD"/>
    <w:rsid w:val="0063115F"/>
    <w:rsid w:val="0063126E"/>
    <w:rsid w:val="006319DD"/>
    <w:rsid w:val="00634959"/>
    <w:rsid w:val="006353C4"/>
    <w:rsid w:val="0063714F"/>
    <w:rsid w:val="00637A02"/>
    <w:rsid w:val="00637AC7"/>
    <w:rsid w:val="006424E1"/>
    <w:rsid w:val="00657D6C"/>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15E6"/>
    <w:rsid w:val="006E6DB5"/>
    <w:rsid w:val="006F1D60"/>
    <w:rsid w:val="006F1FD2"/>
    <w:rsid w:val="007022D8"/>
    <w:rsid w:val="00705A8F"/>
    <w:rsid w:val="007110B0"/>
    <w:rsid w:val="00713E28"/>
    <w:rsid w:val="00716858"/>
    <w:rsid w:val="00716D27"/>
    <w:rsid w:val="00717033"/>
    <w:rsid w:val="00717ABB"/>
    <w:rsid w:val="007203A3"/>
    <w:rsid w:val="00720B16"/>
    <w:rsid w:val="00721303"/>
    <w:rsid w:val="007216BE"/>
    <w:rsid w:val="0072192C"/>
    <w:rsid w:val="00723E2E"/>
    <w:rsid w:val="00734AF6"/>
    <w:rsid w:val="00735D5D"/>
    <w:rsid w:val="007369DA"/>
    <w:rsid w:val="00737157"/>
    <w:rsid w:val="00743B92"/>
    <w:rsid w:val="00750941"/>
    <w:rsid w:val="00765DA1"/>
    <w:rsid w:val="00766F00"/>
    <w:rsid w:val="0076700C"/>
    <w:rsid w:val="00767714"/>
    <w:rsid w:val="00771E06"/>
    <w:rsid w:val="00796375"/>
    <w:rsid w:val="00796BA5"/>
    <w:rsid w:val="007A7F11"/>
    <w:rsid w:val="007B1744"/>
    <w:rsid w:val="007B26AD"/>
    <w:rsid w:val="007B401C"/>
    <w:rsid w:val="007B6745"/>
    <w:rsid w:val="007C7A4B"/>
    <w:rsid w:val="007D32C7"/>
    <w:rsid w:val="007E6942"/>
    <w:rsid w:val="007E759D"/>
    <w:rsid w:val="007F507F"/>
    <w:rsid w:val="007F6307"/>
    <w:rsid w:val="008001E6"/>
    <w:rsid w:val="008043E8"/>
    <w:rsid w:val="00804698"/>
    <w:rsid w:val="00812FE1"/>
    <w:rsid w:val="00813837"/>
    <w:rsid w:val="0081736C"/>
    <w:rsid w:val="00823DFE"/>
    <w:rsid w:val="00825DC2"/>
    <w:rsid w:val="008300EB"/>
    <w:rsid w:val="00834D60"/>
    <w:rsid w:val="00840286"/>
    <w:rsid w:val="0084420D"/>
    <w:rsid w:val="008467FD"/>
    <w:rsid w:val="008472BC"/>
    <w:rsid w:val="00850A14"/>
    <w:rsid w:val="008518D6"/>
    <w:rsid w:val="0085454C"/>
    <w:rsid w:val="008548DF"/>
    <w:rsid w:val="00855E05"/>
    <w:rsid w:val="00862E51"/>
    <w:rsid w:val="00863671"/>
    <w:rsid w:val="00867582"/>
    <w:rsid w:val="008756DD"/>
    <w:rsid w:val="0087766B"/>
    <w:rsid w:val="00880816"/>
    <w:rsid w:val="00881FF9"/>
    <w:rsid w:val="00886850"/>
    <w:rsid w:val="00891DD0"/>
    <w:rsid w:val="00892274"/>
    <w:rsid w:val="00892895"/>
    <w:rsid w:val="0089434C"/>
    <w:rsid w:val="008965D3"/>
    <w:rsid w:val="008974B7"/>
    <w:rsid w:val="008A0F78"/>
    <w:rsid w:val="008A1EE1"/>
    <w:rsid w:val="008A289D"/>
    <w:rsid w:val="008A470A"/>
    <w:rsid w:val="008A5A50"/>
    <w:rsid w:val="008B0AD9"/>
    <w:rsid w:val="008B0F6E"/>
    <w:rsid w:val="008B2B30"/>
    <w:rsid w:val="008C3CC2"/>
    <w:rsid w:val="008C41D3"/>
    <w:rsid w:val="008D2D4C"/>
    <w:rsid w:val="008D5BEC"/>
    <w:rsid w:val="008D7A57"/>
    <w:rsid w:val="008E0368"/>
    <w:rsid w:val="008E3712"/>
    <w:rsid w:val="008E399A"/>
    <w:rsid w:val="008E51CC"/>
    <w:rsid w:val="008E5D0F"/>
    <w:rsid w:val="008F038F"/>
    <w:rsid w:val="008F4DF9"/>
    <w:rsid w:val="008F6B41"/>
    <w:rsid w:val="00901596"/>
    <w:rsid w:val="00902F4E"/>
    <w:rsid w:val="00904AAB"/>
    <w:rsid w:val="00914ECD"/>
    <w:rsid w:val="00915589"/>
    <w:rsid w:val="00916BE3"/>
    <w:rsid w:val="00922D00"/>
    <w:rsid w:val="00922D30"/>
    <w:rsid w:val="009269B5"/>
    <w:rsid w:val="00927B56"/>
    <w:rsid w:val="00930CD8"/>
    <w:rsid w:val="009320AA"/>
    <w:rsid w:val="00933FC8"/>
    <w:rsid w:val="00956F10"/>
    <w:rsid w:val="00961BA5"/>
    <w:rsid w:val="00964EF5"/>
    <w:rsid w:val="009863D7"/>
    <w:rsid w:val="00987A06"/>
    <w:rsid w:val="009971B4"/>
    <w:rsid w:val="009979BE"/>
    <w:rsid w:val="009A2EF6"/>
    <w:rsid w:val="009A4E47"/>
    <w:rsid w:val="009B1CF1"/>
    <w:rsid w:val="009B3D3D"/>
    <w:rsid w:val="009B5590"/>
    <w:rsid w:val="009C04F8"/>
    <w:rsid w:val="009C184E"/>
    <w:rsid w:val="009C3B20"/>
    <w:rsid w:val="009D3C02"/>
    <w:rsid w:val="009D7633"/>
    <w:rsid w:val="009E4108"/>
    <w:rsid w:val="009E5C35"/>
    <w:rsid w:val="009E790D"/>
    <w:rsid w:val="009F090C"/>
    <w:rsid w:val="009F0967"/>
    <w:rsid w:val="009F1033"/>
    <w:rsid w:val="009F26F5"/>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F7D"/>
    <w:rsid w:val="00A82143"/>
    <w:rsid w:val="00A96526"/>
    <w:rsid w:val="00A96C65"/>
    <w:rsid w:val="00AA0A95"/>
    <w:rsid w:val="00AA34B2"/>
    <w:rsid w:val="00AB4407"/>
    <w:rsid w:val="00AB71E5"/>
    <w:rsid w:val="00AC3FC7"/>
    <w:rsid w:val="00AD7F51"/>
    <w:rsid w:val="00AF5BC4"/>
    <w:rsid w:val="00B02E8D"/>
    <w:rsid w:val="00B12CD1"/>
    <w:rsid w:val="00B229A4"/>
    <w:rsid w:val="00B25010"/>
    <w:rsid w:val="00B332E2"/>
    <w:rsid w:val="00B41737"/>
    <w:rsid w:val="00B452F6"/>
    <w:rsid w:val="00B50689"/>
    <w:rsid w:val="00B66FB9"/>
    <w:rsid w:val="00B71445"/>
    <w:rsid w:val="00B71D88"/>
    <w:rsid w:val="00B7415E"/>
    <w:rsid w:val="00B82AA7"/>
    <w:rsid w:val="00B91D6A"/>
    <w:rsid w:val="00B964E5"/>
    <w:rsid w:val="00BA75E7"/>
    <w:rsid w:val="00BE2B50"/>
    <w:rsid w:val="00BE601E"/>
    <w:rsid w:val="00BE7B4A"/>
    <w:rsid w:val="00BF1516"/>
    <w:rsid w:val="00C054C8"/>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763B5"/>
    <w:rsid w:val="00C8104F"/>
    <w:rsid w:val="00C86553"/>
    <w:rsid w:val="00C869C6"/>
    <w:rsid w:val="00C86CDA"/>
    <w:rsid w:val="00C93A19"/>
    <w:rsid w:val="00C9460F"/>
    <w:rsid w:val="00C97076"/>
    <w:rsid w:val="00CA0134"/>
    <w:rsid w:val="00CA6B98"/>
    <w:rsid w:val="00CA6C69"/>
    <w:rsid w:val="00CB4F21"/>
    <w:rsid w:val="00CC177E"/>
    <w:rsid w:val="00CC269F"/>
    <w:rsid w:val="00CC3B85"/>
    <w:rsid w:val="00CC503C"/>
    <w:rsid w:val="00CC5D9C"/>
    <w:rsid w:val="00CC6EAB"/>
    <w:rsid w:val="00CC7FE4"/>
    <w:rsid w:val="00CD5C52"/>
    <w:rsid w:val="00CD726E"/>
    <w:rsid w:val="00CD7D78"/>
    <w:rsid w:val="00CF39A8"/>
    <w:rsid w:val="00D02937"/>
    <w:rsid w:val="00D059D9"/>
    <w:rsid w:val="00D075ED"/>
    <w:rsid w:val="00D107C1"/>
    <w:rsid w:val="00D129A2"/>
    <w:rsid w:val="00D1381A"/>
    <w:rsid w:val="00D14A2A"/>
    <w:rsid w:val="00D25627"/>
    <w:rsid w:val="00D26795"/>
    <w:rsid w:val="00D27853"/>
    <w:rsid w:val="00D35953"/>
    <w:rsid w:val="00D405F0"/>
    <w:rsid w:val="00D53E09"/>
    <w:rsid w:val="00D554D4"/>
    <w:rsid w:val="00D5619F"/>
    <w:rsid w:val="00D652A0"/>
    <w:rsid w:val="00D65CE3"/>
    <w:rsid w:val="00D722F2"/>
    <w:rsid w:val="00D724DC"/>
    <w:rsid w:val="00D7383C"/>
    <w:rsid w:val="00D95422"/>
    <w:rsid w:val="00D96A4D"/>
    <w:rsid w:val="00D97A1C"/>
    <w:rsid w:val="00D97B33"/>
    <w:rsid w:val="00DA1767"/>
    <w:rsid w:val="00DA3249"/>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41263"/>
    <w:rsid w:val="00E516CE"/>
    <w:rsid w:val="00E76258"/>
    <w:rsid w:val="00E84585"/>
    <w:rsid w:val="00E935E4"/>
    <w:rsid w:val="00E94825"/>
    <w:rsid w:val="00EA092A"/>
    <w:rsid w:val="00EA4F6F"/>
    <w:rsid w:val="00EB02AD"/>
    <w:rsid w:val="00EB1289"/>
    <w:rsid w:val="00EB5E3A"/>
    <w:rsid w:val="00ED4B82"/>
    <w:rsid w:val="00ED505D"/>
    <w:rsid w:val="00ED6FAC"/>
    <w:rsid w:val="00EE058E"/>
    <w:rsid w:val="00EE4798"/>
    <w:rsid w:val="00EE6A8C"/>
    <w:rsid w:val="00F02859"/>
    <w:rsid w:val="00F05D12"/>
    <w:rsid w:val="00F100E9"/>
    <w:rsid w:val="00F17D37"/>
    <w:rsid w:val="00F210B1"/>
    <w:rsid w:val="00F261BB"/>
    <w:rsid w:val="00F2756A"/>
    <w:rsid w:val="00F367BC"/>
    <w:rsid w:val="00F4509D"/>
    <w:rsid w:val="00F51746"/>
    <w:rsid w:val="00F553DE"/>
    <w:rsid w:val="00F64F2F"/>
    <w:rsid w:val="00F924AC"/>
    <w:rsid w:val="00F939DB"/>
    <w:rsid w:val="00FA3261"/>
    <w:rsid w:val="00FA57DA"/>
    <w:rsid w:val="00FA5B67"/>
    <w:rsid w:val="00FA746B"/>
    <w:rsid w:val="00FA7FCB"/>
    <w:rsid w:val="00FB5788"/>
    <w:rsid w:val="00FC317A"/>
    <w:rsid w:val="00FC42D6"/>
    <w:rsid w:val="00FC6C94"/>
    <w:rsid w:val="00FC7802"/>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20B16"/>
    <w:rPr>
      <w:sz w:val="16"/>
      <w:szCs w:val="16"/>
    </w:rPr>
  </w:style>
  <w:style w:type="paragraph" w:styleId="ad">
    <w:name w:val="annotation text"/>
    <w:basedOn w:val="a"/>
    <w:link w:val="ae"/>
    <w:uiPriority w:val="99"/>
    <w:semiHidden/>
    <w:unhideWhenUsed/>
    <w:rsid w:val="00720B16"/>
  </w:style>
  <w:style w:type="character" w:customStyle="1" w:styleId="ae">
    <w:name w:val="Текст примечания Знак"/>
    <w:basedOn w:val="a0"/>
    <w:link w:val="ad"/>
    <w:uiPriority w:val="99"/>
    <w:semiHidden/>
    <w:rsid w:val="00720B1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20B16"/>
    <w:rPr>
      <w:b/>
      <w:bCs/>
    </w:rPr>
  </w:style>
  <w:style w:type="character" w:customStyle="1" w:styleId="af0">
    <w:name w:val="Тема примечания Знак"/>
    <w:basedOn w:val="ae"/>
    <w:link w:val="af"/>
    <w:uiPriority w:val="99"/>
    <w:semiHidden/>
    <w:rsid w:val="00720B1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20B16"/>
    <w:rPr>
      <w:sz w:val="16"/>
      <w:szCs w:val="16"/>
    </w:rPr>
  </w:style>
  <w:style w:type="paragraph" w:styleId="ad">
    <w:name w:val="annotation text"/>
    <w:basedOn w:val="a"/>
    <w:link w:val="ae"/>
    <w:uiPriority w:val="99"/>
    <w:semiHidden/>
    <w:unhideWhenUsed/>
    <w:rsid w:val="00720B16"/>
  </w:style>
  <w:style w:type="character" w:customStyle="1" w:styleId="ae">
    <w:name w:val="Текст примечания Знак"/>
    <w:basedOn w:val="a0"/>
    <w:link w:val="ad"/>
    <w:uiPriority w:val="99"/>
    <w:semiHidden/>
    <w:rsid w:val="00720B1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20B16"/>
    <w:rPr>
      <w:b/>
      <w:bCs/>
    </w:rPr>
  </w:style>
  <w:style w:type="character" w:customStyle="1" w:styleId="af0">
    <w:name w:val="Тема примечания Знак"/>
    <w:basedOn w:val="ae"/>
    <w:link w:val="af"/>
    <w:uiPriority w:val="99"/>
    <w:semiHidden/>
    <w:rsid w:val="00720B1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rost.ru/ru/shareholder/online-services/personal-cabine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rost.ru/ru/shareholder/online-services/personal-cabi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ksevzap.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rsksevzap.ru"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openxmlformats.org/officeDocument/2006/relationships/hyperlink" Target="http://www.mrsksevzap.ru/shareholdersprivateoff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C0C7-07DF-401E-B734-2B108E10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266</cp:revision>
  <cp:lastPrinted>2020-03-18T11:23:00Z</cp:lastPrinted>
  <dcterms:created xsi:type="dcterms:W3CDTF">2019-05-08T10:05:00Z</dcterms:created>
  <dcterms:modified xsi:type="dcterms:W3CDTF">2020-05-31T14:11:00Z</dcterms:modified>
</cp:coreProperties>
</file>